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F2" w:rsidRPr="000666F2" w:rsidRDefault="000666F2" w:rsidP="009E11C4">
      <w:pPr>
        <w:tabs>
          <w:tab w:val="left" w:pos="6379"/>
        </w:tabs>
        <w:ind w:left="567" w:right="3259"/>
        <w:jc w:val="both"/>
        <w:rPr>
          <w:rFonts w:ascii="Arial" w:hAnsi="Arial" w:cs="Arial"/>
        </w:rPr>
      </w:pPr>
    </w:p>
    <w:p w:rsidR="004275C1" w:rsidRDefault="004275C1" w:rsidP="004275C1">
      <w:pPr>
        <w:tabs>
          <w:tab w:val="left" w:pos="6379"/>
        </w:tabs>
        <w:ind w:left="567" w:right="3259"/>
        <w:jc w:val="both"/>
        <w:rPr>
          <w:rFonts w:ascii="Arial" w:hAnsi="Arial" w:cs="Arial"/>
          <w:sz w:val="40"/>
          <w:szCs w:val="40"/>
        </w:rPr>
      </w:pPr>
      <w:r>
        <w:rPr>
          <w:rFonts w:ascii="Arial" w:hAnsi="Arial" w:cs="Arial"/>
          <w:sz w:val="40"/>
          <w:szCs w:val="40"/>
        </w:rPr>
        <w:t>Flach, einfach und gelingsicher</w:t>
      </w:r>
    </w:p>
    <w:p w:rsidR="004275C1" w:rsidRDefault="004275C1" w:rsidP="004275C1">
      <w:pPr>
        <w:tabs>
          <w:tab w:val="left" w:pos="6379"/>
        </w:tabs>
        <w:ind w:left="567" w:right="3259"/>
        <w:jc w:val="both"/>
        <w:rPr>
          <w:rFonts w:ascii="Arial" w:hAnsi="Arial" w:cs="Arial"/>
          <w:sz w:val="24"/>
          <w:szCs w:val="24"/>
        </w:rPr>
      </w:pPr>
    </w:p>
    <w:p w:rsidR="004275C1" w:rsidRDefault="004275C1" w:rsidP="00D36ADC">
      <w:pPr>
        <w:tabs>
          <w:tab w:val="left" w:pos="6521"/>
        </w:tabs>
        <w:ind w:left="567" w:right="3117"/>
        <w:rPr>
          <w:rFonts w:ascii="Arial" w:hAnsi="Arial" w:cs="Arial"/>
          <w:sz w:val="28"/>
          <w:szCs w:val="28"/>
        </w:rPr>
      </w:pPr>
      <w:r>
        <w:rPr>
          <w:rFonts w:ascii="Arial" w:hAnsi="Arial" w:cs="Arial"/>
          <w:sz w:val="28"/>
          <w:szCs w:val="28"/>
        </w:rPr>
        <w:t xml:space="preserve">MAFELL </w:t>
      </w:r>
      <w:proofErr w:type="spellStart"/>
      <w:r>
        <w:rPr>
          <w:rFonts w:ascii="Arial" w:hAnsi="Arial" w:cs="Arial"/>
          <w:sz w:val="28"/>
          <w:szCs w:val="28"/>
        </w:rPr>
        <w:t>DuoDübler</w:t>
      </w:r>
      <w:proofErr w:type="spellEnd"/>
      <w:r>
        <w:rPr>
          <w:rFonts w:ascii="Arial" w:hAnsi="Arial" w:cs="Arial"/>
          <w:sz w:val="28"/>
          <w:szCs w:val="28"/>
        </w:rPr>
        <w:t xml:space="preserve"> DDF 40</w:t>
      </w:r>
      <w:r w:rsidR="003C4B50">
        <w:rPr>
          <w:rFonts w:ascii="Arial" w:hAnsi="Arial" w:cs="Arial"/>
          <w:sz w:val="28"/>
          <w:szCs w:val="28"/>
        </w:rPr>
        <w:t xml:space="preserve">: ein Gerät für </w:t>
      </w:r>
      <w:r w:rsidR="003C4B50">
        <w:rPr>
          <w:rFonts w:ascii="Arial" w:hAnsi="Arial" w:cs="Arial"/>
          <w:sz w:val="28"/>
          <w:szCs w:val="28"/>
        </w:rPr>
        <w:br/>
        <w:t>Dübelverbindungen, Lochreihen und Beschläge</w:t>
      </w:r>
      <w:r>
        <w:rPr>
          <w:rFonts w:ascii="Arial" w:hAnsi="Arial" w:cs="Arial"/>
          <w:sz w:val="28"/>
          <w:szCs w:val="28"/>
        </w:rPr>
        <w:t xml:space="preserve"> </w:t>
      </w:r>
    </w:p>
    <w:p w:rsidR="004275C1" w:rsidRDefault="004275C1" w:rsidP="004275C1">
      <w:pPr>
        <w:tabs>
          <w:tab w:val="left" w:pos="6521"/>
        </w:tabs>
        <w:ind w:left="567" w:right="3117"/>
        <w:jc w:val="both"/>
        <w:rPr>
          <w:rFonts w:ascii="Arial" w:hAnsi="Arial" w:cs="Arial"/>
          <w:sz w:val="28"/>
          <w:szCs w:val="28"/>
        </w:rPr>
      </w:pPr>
    </w:p>
    <w:p w:rsidR="004275C1" w:rsidRDefault="004275C1" w:rsidP="004275C1">
      <w:pPr>
        <w:tabs>
          <w:tab w:val="left" w:pos="6379"/>
        </w:tabs>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b/>
          <w:sz w:val="24"/>
          <w:szCs w:val="24"/>
        </w:rPr>
      </w:pPr>
      <w:r>
        <w:rPr>
          <w:rFonts w:ascii="Arial" w:hAnsi="Arial" w:cs="Arial"/>
          <w:b/>
          <w:sz w:val="24"/>
          <w:szCs w:val="24"/>
        </w:rPr>
        <w:t xml:space="preserve">Gutes noch besser machen: MAFELL hat mit dem </w:t>
      </w:r>
      <w:proofErr w:type="spellStart"/>
      <w:r>
        <w:rPr>
          <w:rFonts w:ascii="Arial" w:hAnsi="Arial" w:cs="Arial"/>
          <w:b/>
          <w:sz w:val="24"/>
          <w:szCs w:val="24"/>
        </w:rPr>
        <w:t>DuoDübler</w:t>
      </w:r>
      <w:proofErr w:type="spellEnd"/>
      <w:r>
        <w:rPr>
          <w:rFonts w:ascii="Arial" w:hAnsi="Arial" w:cs="Arial"/>
          <w:b/>
          <w:sz w:val="24"/>
          <w:szCs w:val="24"/>
        </w:rPr>
        <w:t xml:space="preserve"> </w:t>
      </w:r>
      <w:r w:rsidR="00072E41">
        <w:rPr>
          <w:rFonts w:ascii="Arial" w:hAnsi="Arial" w:cs="Arial"/>
          <w:b/>
          <w:sz w:val="24"/>
          <w:szCs w:val="24"/>
        </w:rPr>
        <w:t xml:space="preserve">2001 </w:t>
      </w:r>
      <w:r>
        <w:rPr>
          <w:rFonts w:ascii="Arial" w:hAnsi="Arial" w:cs="Arial"/>
          <w:b/>
          <w:sz w:val="24"/>
          <w:szCs w:val="24"/>
        </w:rPr>
        <w:t xml:space="preserve"> </w:t>
      </w:r>
      <w:r w:rsidR="00072E41">
        <w:rPr>
          <w:rFonts w:ascii="Arial" w:hAnsi="Arial" w:cs="Arial"/>
          <w:b/>
          <w:sz w:val="24"/>
          <w:szCs w:val="24"/>
        </w:rPr>
        <w:t xml:space="preserve">den </w:t>
      </w:r>
      <w:r w:rsidR="003C4B50">
        <w:rPr>
          <w:rFonts w:ascii="Arial" w:hAnsi="Arial" w:cs="Arial"/>
          <w:b/>
          <w:sz w:val="24"/>
          <w:szCs w:val="24"/>
        </w:rPr>
        <w:t>ersten handgeführten</w:t>
      </w:r>
      <w:r w:rsidR="00072E41">
        <w:rPr>
          <w:rFonts w:ascii="Arial" w:hAnsi="Arial" w:cs="Arial"/>
          <w:b/>
          <w:sz w:val="24"/>
          <w:szCs w:val="24"/>
        </w:rPr>
        <w:t xml:space="preserve"> </w:t>
      </w:r>
      <w:proofErr w:type="spellStart"/>
      <w:r w:rsidR="003C4B50">
        <w:rPr>
          <w:rFonts w:ascii="Arial" w:hAnsi="Arial" w:cs="Arial"/>
          <w:b/>
          <w:sz w:val="24"/>
          <w:szCs w:val="24"/>
        </w:rPr>
        <w:t>Dübelbohrer</w:t>
      </w:r>
      <w:proofErr w:type="spellEnd"/>
      <w:r w:rsidR="003C4B50">
        <w:rPr>
          <w:rFonts w:ascii="Arial" w:hAnsi="Arial" w:cs="Arial"/>
          <w:b/>
          <w:sz w:val="24"/>
          <w:szCs w:val="24"/>
        </w:rPr>
        <w:t xml:space="preserve"> entwickelt</w:t>
      </w:r>
      <w:r>
        <w:rPr>
          <w:rFonts w:ascii="Arial" w:hAnsi="Arial" w:cs="Arial"/>
          <w:b/>
          <w:sz w:val="24"/>
          <w:szCs w:val="24"/>
        </w:rPr>
        <w:t xml:space="preserve">, </w:t>
      </w:r>
      <w:proofErr w:type="gramStart"/>
      <w:r>
        <w:rPr>
          <w:rFonts w:ascii="Arial" w:hAnsi="Arial" w:cs="Arial"/>
          <w:b/>
          <w:sz w:val="24"/>
          <w:szCs w:val="24"/>
        </w:rPr>
        <w:t xml:space="preserve">mit </w:t>
      </w:r>
      <w:r w:rsidR="003C4B50">
        <w:rPr>
          <w:rFonts w:ascii="Arial" w:hAnsi="Arial" w:cs="Arial"/>
          <w:b/>
          <w:sz w:val="24"/>
          <w:szCs w:val="24"/>
        </w:rPr>
        <w:t>de</w:t>
      </w:r>
      <w:r w:rsidR="00B96DD0">
        <w:rPr>
          <w:rFonts w:ascii="Arial" w:hAnsi="Arial" w:cs="Arial"/>
          <w:b/>
          <w:sz w:val="24"/>
          <w:szCs w:val="24"/>
        </w:rPr>
        <w:t>m</w:t>
      </w:r>
      <w:r w:rsidR="003C4B50">
        <w:rPr>
          <w:rFonts w:ascii="Arial" w:hAnsi="Arial" w:cs="Arial"/>
          <w:b/>
          <w:sz w:val="24"/>
          <w:szCs w:val="24"/>
        </w:rPr>
        <w:t xml:space="preserve"> Löcher</w:t>
      </w:r>
      <w:proofErr w:type="gramEnd"/>
      <w:r>
        <w:rPr>
          <w:rFonts w:ascii="Arial" w:hAnsi="Arial" w:cs="Arial"/>
          <w:b/>
          <w:sz w:val="24"/>
          <w:szCs w:val="24"/>
        </w:rPr>
        <w:t xml:space="preserve"> für Dübelverbindungen, 32-mm-Lochreihen und für Beschläge gebohrt werden können. Der neue </w:t>
      </w:r>
      <w:proofErr w:type="spellStart"/>
      <w:r>
        <w:rPr>
          <w:rFonts w:ascii="Arial" w:hAnsi="Arial" w:cs="Arial"/>
          <w:b/>
          <w:sz w:val="24"/>
          <w:szCs w:val="24"/>
        </w:rPr>
        <w:t>Du</w:t>
      </w:r>
      <w:r w:rsidR="003577CF">
        <w:rPr>
          <w:rFonts w:ascii="Arial" w:hAnsi="Arial" w:cs="Arial"/>
          <w:b/>
          <w:sz w:val="24"/>
          <w:szCs w:val="24"/>
        </w:rPr>
        <w:t>o</w:t>
      </w:r>
      <w:r>
        <w:rPr>
          <w:rFonts w:ascii="Arial" w:hAnsi="Arial" w:cs="Arial"/>
          <w:b/>
          <w:sz w:val="24"/>
          <w:szCs w:val="24"/>
        </w:rPr>
        <w:t>Dübler</w:t>
      </w:r>
      <w:proofErr w:type="spellEnd"/>
      <w:r>
        <w:rPr>
          <w:rFonts w:ascii="Arial" w:hAnsi="Arial" w:cs="Arial"/>
          <w:b/>
          <w:sz w:val="24"/>
          <w:szCs w:val="24"/>
        </w:rPr>
        <w:t xml:space="preserve"> DDF </w:t>
      </w:r>
      <w:r w:rsidR="003C4B50">
        <w:rPr>
          <w:rFonts w:ascii="Arial" w:hAnsi="Arial" w:cs="Arial"/>
          <w:b/>
          <w:sz w:val="24"/>
          <w:szCs w:val="24"/>
        </w:rPr>
        <w:t>40 verbindet</w:t>
      </w:r>
      <w:r>
        <w:rPr>
          <w:rFonts w:ascii="Arial" w:hAnsi="Arial" w:cs="Arial"/>
          <w:b/>
          <w:sz w:val="24"/>
          <w:szCs w:val="24"/>
        </w:rPr>
        <w:t xml:space="preserve"> nun das einfache Handling einer Flachdübelfräse mit der bekannten Vielseitigkeit und der Verbindungsqualität mit handelsüblichen Rundholzdübeln (</w:t>
      </w:r>
      <w:r w:rsidR="00072E41">
        <w:rPr>
          <w:rFonts w:ascii="Arial" w:hAnsi="Arial" w:cs="Arial"/>
          <w:b/>
          <w:sz w:val="24"/>
          <w:szCs w:val="24"/>
        </w:rPr>
        <w:t>6</w:t>
      </w:r>
      <w:r>
        <w:rPr>
          <w:rFonts w:ascii="Arial" w:hAnsi="Arial" w:cs="Arial"/>
          <w:b/>
          <w:sz w:val="24"/>
          <w:szCs w:val="24"/>
        </w:rPr>
        <w:t xml:space="preserve"> bis 12 mm Durchmesser). Der DDF 40 ersetzt den bekannten DD 40 G. Der DD 40 </w:t>
      </w:r>
      <w:r w:rsidR="00072E41">
        <w:rPr>
          <w:rFonts w:ascii="Arial" w:hAnsi="Arial" w:cs="Arial"/>
          <w:b/>
          <w:sz w:val="24"/>
          <w:szCs w:val="24"/>
        </w:rPr>
        <w:t>P</w:t>
      </w:r>
      <w:r>
        <w:rPr>
          <w:rFonts w:ascii="Arial" w:hAnsi="Arial" w:cs="Arial"/>
          <w:b/>
          <w:sz w:val="24"/>
          <w:szCs w:val="24"/>
        </w:rPr>
        <w:t xml:space="preserve"> für Dübelverbindungen bis 16 mm wird weiterhin angeboten.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Noch einfacher und effizienter: Dies stand bei der Weiterentwicklung des bei der Einführung revolutionären Prinzips des </w:t>
      </w:r>
      <w:proofErr w:type="spellStart"/>
      <w:r>
        <w:rPr>
          <w:rFonts w:ascii="Arial" w:hAnsi="Arial" w:cs="Arial"/>
          <w:sz w:val="24"/>
          <w:szCs w:val="24"/>
        </w:rPr>
        <w:t>DuoDüblers</w:t>
      </w:r>
      <w:proofErr w:type="spellEnd"/>
      <w:r>
        <w:rPr>
          <w:rFonts w:ascii="Arial" w:hAnsi="Arial" w:cs="Arial"/>
          <w:sz w:val="24"/>
          <w:szCs w:val="24"/>
        </w:rPr>
        <w:t xml:space="preserve"> obenan. Dank der flachen Bauform und der ebenen Grundplatte ermöglicht der neue Duo</w:t>
      </w:r>
      <w:bookmarkStart w:id="0" w:name="_GoBack"/>
      <w:bookmarkEnd w:id="0"/>
      <w:r>
        <w:rPr>
          <w:rFonts w:ascii="Arial" w:hAnsi="Arial" w:cs="Arial"/>
          <w:sz w:val="24"/>
          <w:szCs w:val="24"/>
        </w:rPr>
        <w:t xml:space="preserve">Dübler dem Handwerker ein gewohntes und einfaches Ansetzen und Bohren der Dübellöcher wie bei einer Flachdübelfräse – ganz ohne Anreißen  und Dübellehre.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Das einfache Anlegen in Verbindung mit dem patentierten Anschlagsystem mit gefederten Anschlagstiften und dem umfangreichen Zubehör ermöglicht es, abso</w:t>
      </w:r>
      <w:r>
        <w:rPr>
          <w:rFonts w:ascii="Arial" w:hAnsi="Arial" w:cs="Arial"/>
          <w:sz w:val="24"/>
          <w:szCs w:val="24"/>
        </w:rPr>
        <w:lastRenderedPageBreak/>
        <w:t xml:space="preserve">lut formschlüssige und stabile Dübelverbindungen in Leisten ab 18 mm Stärke herzustellen. Das System ist nahezu intuitiv anzuwenden und ermöglicht auch Handwerkern, die den </w:t>
      </w:r>
      <w:proofErr w:type="spellStart"/>
      <w:r>
        <w:rPr>
          <w:rFonts w:ascii="Arial" w:hAnsi="Arial" w:cs="Arial"/>
          <w:sz w:val="24"/>
          <w:szCs w:val="24"/>
        </w:rPr>
        <w:t>DuoDübler</w:t>
      </w:r>
      <w:proofErr w:type="spellEnd"/>
      <w:r>
        <w:rPr>
          <w:rFonts w:ascii="Arial" w:hAnsi="Arial" w:cs="Arial"/>
          <w:sz w:val="24"/>
          <w:szCs w:val="24"/>
        </w:rPr>
        <w:t xml:space="preserve"> nicht ständig nutzen, eine gelingsichere und präzise Verbindung. Das bei Flachdübelfräsen bekannte Nachjustieren </w:t>
      </w:r>
      <w:r w:rsidR="00072E41">
        <w:rPr>
          <w:rFonts w:ascii="Arial" w:hAnsi="Arial" w:cs="Arial"/>
          <w:sz w:val="24"/>
          <w:szCs w:val="24"/>
        </w:rPr>
        <w:t>beim</w:t>
      </w:r>
      <w:r>
        <w:rPr>
          <w:rFonts w:ascii="Arial" w:hAnsi="Arial" w:cs="Arial"/>
          <w:sz w:val="24"/>
          <w:szCs w:val="24"/>
        </w:rPr>
        <w:t xml:space="preserve"> Verleimen ist nicht erforderlich. „Eine höhere Verbindungsqualität lässt sich mit einer handgeführten Maschine nicht erreichen“, betont Ralf Kohler, Leiter Gesamtvertrieb und Marketing bei MAFELL.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b/>
          <w:sz w:val="24"/>
          <w:szCs w:val="24"/>
        </w:rPr>
      </w:pPr>
      <w:r>
        <w:rPr>
          <w:rFonts w:ascii="Arial" w:hAnsi="Arial" w:cs="Arial"/>
          <w:b/>
          <w:sz w:val="24"/>
          <w:szCs w:val="24"/>
        </w:rPr>
        <w:t>Effizient und einfach: gängige Rundholzdübel</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Neben der einfachen Handhabung beim Ansetzen überzeugt der neue </w:t>
      </w:r>
      <w:proofErr w:type="spellStart"/>
      <w:r>
        <w:rPr>
          <w:rFonts w:ascii="Arial" w:hAnsi="Arial" w:cs="Arial"/>
          <w:sz w:val="24"/>
          <w:szCs w:val="24"/>
        </w:rPr>
        <w:t>DuoDübler</w:t>
      </w:r>
      <w:proofErr w:type="spellEnd"/>
      <w:r>
        <w:rPr>
          <w:rFonts w:ascii="Arial" w:hAnsi="Arial" w:cs="Arial"/>
          <w:sz w:val="24"/>
          <w:szCs w:val="24"/>
        </w:rPr>
        <w:t xml:space="preserve"> vor allem durch eine optimale Krafteinleitung beim Bohren. Das vertikale und horizontale Bohren wird durch </w:t>
      </w:r>
      <w:r w:rsidR="003C4B50">
        <w:rPr>
          <w:rFonts w:ascii="Arial" w:hAnsi="Arial" w:cs="Arial"/>
          <w:sz w:val="24"/>
          <w:szCs w:val="24"/>
        </w:rPr>
        <w:t>verschiedene Griffmöglichkeiten</w:t>
      </w:r>
      <w:r w:rsidR="00072E41">
        <w:rPr>
          <w:rFonts w:ascii="Arial" w:hAnsi="Arial" w:cs="Arial"/>
          <w:sz w:val="24"/>
          <w:szCs w:val="24"/>
        </w:rPr>
        <w:t xml:space="preserve"> optimiert. </w:t>
      </w:r>
      <w:r>
        <w:rPr>
          <w:rFonts w:ascii="Arial" w:hAnsi="Arial" w:cs="Arial"/>
          <w:sz w:val="24"/>
          <w:szCs w:val="24"/>
        </w:rPr>
        <w:t xml:space="preserve"> Dies reduziert den Kraftaufwand und erhöht die Präzision beim Bohren.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Einfach und effizient: Dies gilt nicht nur für das Arbeiten, sondern auch für das Verbindungsmittel. Der </w:t>
      </w:r>
      <w:proofErr w:type="spellStart"/>
      <w:r>
        <w:rPr>
          <w:rFonts w:ascii="Arial" w:hAnsi="Arial" w:cs="Arial"/>
          <w:sz w:val="24"/>
          <w:szCs w:val="24"/>
        </w:rPr>
        <w:t>DuoDübler</w:t>
      </w:r>
      <w:proofErr w:type="spellEnd"/>
      <w:r>
        <w:rPr>
          <w:rFonts w:ascii="Arial" w:hAnsi="Arial" w:cs="Arial"/>
          <w:sz w:val="24"/>
          <w:szCs w:val="24"/>
        </w:rPr>
        <w:t xml:space="preserve"> DD</w:t>
      </w:r>
      <w:r w:rsidR="00067254">
        <w:rPr>
          <w:rFonts w:ascii="Arial" w:hAnsi="Arial" w:cs="Arial"/>
          <w:sz w:val="24"/>
          <w:szCs w:val="24"/>
        </w:rPr>
        <w:t>F</w:t>
      </w:r>
      <w:r>
        <w:rPr>
          <w:rFonts w:ascii="Arial" w:hAnsi="Arial" w:cs="Arial"/>
          <w:sz w:val="24"/>
          <w:szCs w:val="24"/>
        </w:rPr>
        <w:t xml:space="preserve"> </w:t>
      </w:r>
      <w:r w:rsidR="003C4B50">
        <w:rPr>
          <w:rFonts w:ascii="Arial" w:hAnsi="Arial" w:cs="Arial"/>
          <w:sz w:val="24"/>
          <w:szCs w:val="24"/>
        </w:rPr>
        <w:t>40 nutzt</w:t>
      </w:r>
      <w:r w:rsidR="006937B2">
        <w:rPr>
          <w:rFonts w:ascii="Arial" w:hAnsi="Arial" w:cs="Arial"/>
          <w:sz w:val="24"/>
          <w:szCs w:val="24"/>
        </w:rPr>
        <w:t xml:space="preserve"> für </w:t>
      </w:r>
      <w:r>
        <w:rPr>
          <w:rFonts w:ascii="Arial" w:hAnsi="Arial" w:cs="Arial"/>
          <w:sz w:val="24"/>
          <w:szCs w:val="24"/>
        </w:rPr>
        <w:t>die formschlüssige</w:t>
      </w:r>
      <w:r w:rsidR="006937B2">
        <w:rPr>
          <w:rFonts w:ascii="Arial" w:hAnsi="Arial" w:cs="Arial"/>
          <w:sz w:val="24"/>
          <w:szCs w:val="24"/>
        </w:rPr>
        <w:t>n</w:t>
      </w:r>
      <w:r>
        <w:rPr>
          <w:rFonts w:ascii="Arial" w:hAnsi="Arial" w:cs="Arial"/>
          <w:sz w:val="24"/>
          <w:szCs w:val="24"/>
        </w:rPr>
        <w:t xml:space="preserve"> </w:t>
      </w:r>
      <w:r w:rsidR="003C4B50">
        <w:rPr>
          <w:rFonts w:ascii="Arial" w:hAnsi="Arial" w:cs="Arial"/>
          <w:sz w:val="24"/>
          <w:szCs w:val="24"/>
        </w:rPr>
        <w:t>Verbindungen handelsübliche</w:t>
      </w:r>
      <w:r>
        <w:rPr>
          <w:rFonts w:ascii="Arial" w:hAnsi="Arial" w:cs="Arial"/>
          <w:sz w:val="24"/>
          <w:szCs w:val="24"/>
        </w:rPr>
        <w:t xml:space="preserve"> Rundholzdübel (</w:t>
      </w:r>
      <w:r w:rsidR="006937B2">
        <w:rPr>
          <w:rFonts w:ascii="Arial" w:hAnsi="Arial" w:cs="Arial"/>
          <w:sz w:val="24"/>
          <w:szCs w:val="24"/>
        </w:rPr>
        <w:t>von 6</w:t>
      </w:r>
      <w:r>
        <w:rPr>
          <w:rFonts w:ascii="Arial" w:hAnsi="Arial" w:cs="Arial"/>
          <w:sz w:val="24"/>
          <w:szCs w:val="24"/>
        </w:rPr>
        <w:t xml:space="preserve"> bis 12 mm Durchmesser). Das spart Kosten, zudem sind diese zumeist in der Werkstatt und vor Ort </w:t>
      </w:r>
      <w:r w:rsidR="004E02BB">
        <w:rPr>
          <w:rFonts w:ascii="Arial" w:hAnsi="Arial" w:cs="Arial"/>
          <w:sz w:val="24"/>
          <w:szCs w:val="24"/>
        </w:rPr>
        <w:t xml:space="preserve">bei der Montage </w:t>
      </w:r>
      <w:r>
        <w:rPr>
          <w:rFonts w:ascii="Arial" w:hAnsi="Arial" w:cs="Arial"/>
          <w:sz w:val="24"/>
          <w:szCs w:val="24"/>
        </w:rPr>
        <w:t xml:space="preserve">verfügbar.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Unsichtbare, formschlüssige Holzverbindungen werden im Möbelbau, aber auch bei der Herstellung von </w:t>
      </w:r>
      <w:r>
        <w:rPr>
          <w:rFonts w:ascii="Arial" w:hAnsi="Arial" w:cs="Arial"/>
          <w:sz w:val="24"/>
          <w:szCs w:val="24"/>
        </w:rPr>
        <w:lastRenderedPageBreak/>
        <w:t xml:space="preserve">Fenstern, Türen und Treppen verwendet. Tagtäglich, vor allem im </w:t>
      </w:r>
      <w:r w:rsidR="003C4B50">
        <w:rPr>
          <w:rFonts w:ascii="Arial" w:hAnsi="Arial" w:cs="Arial"/>
          <w:sz w:val="24"/>
          <w:szCs w:val="24"/>
        </w:rPr>
        <w:t>Korpusbau</w:t>
      </w:r>
      <w:r>
        <w:rPr>
          <w:rFonts w:ascii="Arial" w:hAnsi="Arial" w:cs="Arial"/>
          <w:sz w:val="24"/>
          <w:szCs w:val="24"/>
        </w:rPr>
        <w:t xml:space="preserve">:  Mit dem neuen </w:t>
      </w:r>
      <w:proofErr w:type="spellStart"/>
      <w:r>
        <w:rPr>
          <w:rFonts w:ascii="Arial" w:hAnsi="Arial" w:cs="Arial"/>
          <w:sz w:val="24"/>
          <w:szCs w:val="24"/>
        </w:rPr>
        <w:t>Duo</w:t>
      </w:r>
      <w:r w:rsidR="003C4B50">
        <w:rPr>
          <w:rFonts w:ascii="Arial" w:hAnsi="Arial" w:cs="Arial"/>
          <w:sz w:val="24"/>
          <w:szCs w:val="24"/>
        </w:rPr>
        <w:t>D</w:t>
      </w:r>
      <w:r w:rsidR="00F77DF7">
        <w:rPr>
          <w:rFonts w:ascii="Arial" w:hAnsi="Arial" w:cs="Arial"/>
          <w:sz w:val="24"/>
          <w:szCs w:val="24"/>
        </w:rPr>
        <w:t>ü</w:t>
      </w:r>
      <w:r w:rsidR="003C4B50">
        <w:rPr>
          <w:rFonts w:ascii="Arial" w:hAnsi="Arial" w:cs="Arial"/>
          <w:sz w:val="24"/>
          <w:szCs w:val="24"/>
        </w:rPr>
        <w:t>bler</w:t>
      </w:r>
      <w:proofErr w:type="spellEnd"/>
      <w:r>
        <w:rPr>
          <w:rFonts w:ascii="Arial" w:hAnsi="Arial" w:cs="Arial"/>
          <w:sz w:val="24"/>
          <w:szCs w:val="24"/>
        </w:rPr>
        <w:t xml:space="preserve"> lassen sich Löcher für </w:t>
      </w:r>
      <w:r w:rsidR="003C4B50">
        <w:rPr>
          <w:rFonts w:ascii="Arial" w:hAnsi="Arial" w:cs="Arial"/>
          <w:sz w:val="24"/>
          <w:szCs w:val="24"/>
        </w:rPr>
        <w:t>Dübel</w:t>
      </w:r>
      <w:r w:rsidR="00B96DD0">
        <w:rPr>
          <w:rFonts w:ascii="Arial" w:hAnsi="Arial" w:cs="Arial"/>
          <w:sz w:val="24"/>
          <w:szCs w:val="24"/>
        </w:rPr>
        <w:t>v</w:t>
      </w:r>
      <w:r w:rsidR="003C4B50">
        <w:rPr>
          <w:rFonts w:ascii="Arial" w:hAnsi="Arial" w:cs="Arial"/>
          <w:sz w:val="24"/>
          <w:szCs w:val="24"/>
        </w:rPr>
        <w:t>erbindungen</w:t>
      </w:r>
      <w:r>
        <w:rPr>
          <w:rFonts w:ascii="Arial" w:hAnsi="Arial" w:cs="Arial"/>
          <w:sz w:val="24"/>
          <w:szCs w:val="24"/>
        </w:rPr>
        <w:t xml:space="preserve"> an der </w:t>
      </w:r>
      <w:r w:rsidR="003C4B50">
        <w:rPr>
          <w:rFonts w:ascii="Arial" w:hAnsi="Arial" w:cs="Arial"/>
          <w:sz w:val="24"/>
          <w:szCs w:val="24"/>
        </w:rPr>
        <w:t>Außenecke, der</w:t>
      </w:r>
      <w:r>
        <w:rPr>
          <w:rFonts w:ascii="Arial" w:hAnsi="Arial" w:cs="Arial"/>
          <w:sz w:val="24"/>
          <w:szCs w:val="24"/>
        </w:rPr>
        <w:t xml:space="preserve"> Mittelwand und sogar bei schräg stehenden Elementen mit der Präzision einer stationären Maschine erstellen. Die bekannte Doppellochtechnik schafft eine absolut verdrehsichere Verbindung. Damit entfällt oder reduziert sich der Aufwand für das Spannen in der Vormontage.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b/>
          <w:sz w:val="24"/>
          <w:szCs w:val="24"/>
        </w:rPr>
      </w:pPr>
      <w:r>
        <w:rPr>
          <w:rFonts w:ascii="Arial" w:hAnsi="Arial" w:cs="Arial"/>
          <w:b/>
          <w:sz w:val="24"/>
          <w:szCs w:val="24"/>
        </w:rPr>
        <w:t xml:space="preserve">Ein Arbeitsschritt: </w:t>
      </w:r>
      <w:r w:rsidR="00046FA4">
        <w:rPr>
          <w:rFonts w:ascii="Arial" w:hAnsi="Arial" w:cs="Arial"/>
          <w:b/>
          <w:sz w:val="24"/>
          <w:szCs w:val="24"/>
        </w:rPr>
        <w:t>ansetzen</w:t>
      </w:r>
      <w:r>
        <w:rPr>
          <w:rFonts w:ascii="Arial" w:hAnsi="Arial" w:cs="Arial"/>
          <w:b/>
          <w:sz w:val="24"/>
          <w:szCs w:val="24"/>
        </w:rPr>
        <w:t>, bohren – fertig</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Pr>
          <w:rFonts w:ascii="Arial" w:hAnsi="Arial" w:cs="Arial"/>
          <w:sz w:val="24"/>
          <w:szCs w:val="24"/>
        </w:rPr>
        <w:t>Dazu wird einfach der Anschlagstift der Grundplatte an der Außenkante des Werkstückes ange</w:t>
      </w:r>
      <w:r w:rsidR="00046FA4">
        <w:rPr>
          <w:rFonts w:ascii="Arial" w:hAnsi="Arial" w:cs="Arial"/>
          <w:sz w:val="24"/>
          <w:szCs w:val="24"/>
        </w:rPr>
        <w:t>setzt</w:t>
      </w:r>
      <w:r>
        <w:rPr>
          <w:rFonts w:ascii="Arial" w:hAnsi="Arial" w:cs="Arial"/>
          <w:sz w:val="24"/>
          <w:szCs w:val="24"/>
        </w:rPr>
        <w:t>: bohren – fertig. In einem Arbeitsschritt lassen sich präzise Bohrungen i</w:t>
      </w:r>
      <w:r w:rsidR="00046FA4">
        <w:rPr>
          <w:rFonts w:ascii="Arial" w:hAnsi="Arial" w:cs="Arial"/>
          <w:sz w:val="24"/>
          <w:szCs w:val="24"/>
        </w:rPr>
        <w:t>n</w:t>
      </w:r>
      <w:r>
        <w:rPr>
          <w:rFonts w:ascii="Arial" w:hAnsi="Arial" w:cs="Arial"/>
          <w:sz w:val="24"/>
          <w:szCs w:val="24"/>
        </w:rPr>
        <w:t xml:space="preserve"> </w:t>
      </w:r>
      <w:r w:rsidR="00046FA4">
        <w:rPr>
          <w:rFonts w:ascii="Arial" w:hAnsi="Arial" w:cs="Arial"/>
          <w:sz w:val="24"/>
          <w:szCs w:val="24"/>
        </w:rPr>
        <w:t>festen wiederholbaren Abständen</w:t>
      </w:r>
      <w:r>
        <w:rPr>
          <w:rFonts w:ascii="Arial" w:hAnsi="Arial" w:cs="Arial"/>
          <w:sz w:val="24"/>
          <w:szCs w:val="24"/>
        </w:rPr>
        <w:t xml:space="preserve"> zur Werkstückkante erstellen – ohne Ausmessen und Anreißen. </w:t>
      </w:r>
      <w:r w:rsidR="00046FA4">
        <w:rPr>
          <w:rFonts w:ascii="Arial" w:hAnsi="Arial" w:cs="Arial"/>
          <w:sz w:val="24"/>
          <w:szCs w:val="24"/>
        </w:rPr>
        <w:t>Mit dem Leistenanschlag LA und dem Verwenden nur eines Bohrers lassen sich Leisten ab 14</w:t>
      </w:r>
      <w:r w:rsidR="00F77DF7">
        <w:rPr>
          <w:rFonts w:ascii="Arial" w:hAnsi="Arial" w:cs="Arial"/>
          <w:sz w:val="24"/>
          <w:szCs w:val="24"/>
        </w:rPr>
        <w:t xml:space="preserve"> </w:t>
      </w:r>
      <w:r w:rsidR="00046FA4">
        <w:rPr>
          <w:rFonts w:ascii="Arial" w:hAnsi="Arial" w:cs="Arial"/>
          <w:sz w:val="24"/>
          <w:szCs w:val="24"/>
        </w:rPr>
        <w:t>mm bearbeiten.</w:t>
      </w:r>
      <w:r>
        <w:rPr>
          <w:rFonts w:ascii="Arial" w:hAnsi="Arial" w:cs="Arial"/>
          <w:sz w:val="24"/>
          <w:szCs w:val="24"/>
        </w:rPr>
        <w:t xml:space="preserve"> </w:t>
      </w:r>
    </w:p>
    <w:p w:rsidR="004275C1" w:rsidRDefault="004275C1" w:rsidP="004275C1">
      <w:pPr>
        <w:tabs>
          <w:tab w:val="left" w:pos="6379"/>
        </w:tabs>
        <w:spacing w:line="360" w:lineRule="auto"/>
        <w:ind w:left="567" w:right="3259"/>
        <w:jc w:val="both"/>
        <w:rPr>
          <w:rFonts w:ascii="Arial" w:hAnsi="Arial" w:cs="Arial"/>
          <w:sz w:val="24"/>
          <w:szCs w:val="24"/>
        </w:rPr>
      </w:pPr>
    </w:p>
    <w:p w:rsidR="004275C1" w:rsidRDefault="004275C1" w:rsidP="00B96DD0">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Für Gehrungsverbindungen lässt sich die Schwenkplatte von 0 bis 90 Grad stufenlos schwenken. Bei 22,5, 45 und 67,5 Grad rastet die Voreinstellung ein. Ebenso einfach wie präzise lässt sich der Schwenkanschlag mit einem Drehrad und einer Skala bis 62 mm Höhe einstellen. Gängige Maße werden per Revolveranschlag voreingestellt. </w:t>
      </w:r>
      <w:r w:rsidR="00EB29A6">
        <w:rPr>
          <w:rFonts w:ascii="Arial" w:hAnsi="Arial" w:cs="Arial"/>
          <w:sz w:val="24"/>
          <w:szCs w:val="24"/>
        </w:rPr>
        <w:t xml:space="preserve">Über den Drehknopf der Bohrtiefeneinstellung </w:t>
      </w:r>
      <w:r>
        <w:rPr>
          <w:rFonts w:ascii="Arial" w:hAnsi="Arial" w:cs="Arial"/>
          <w:sz w:val="24"/>
          <w:szCs w:val="24"/>
        </w:rPr>
        <w:t xml:space="preserve"> können zwei Bohrtiefen </w:t>
      </w:r>
      <w:r w:rsidR="00EB29A6">
        <w:rPr>
          <w:rFonts w:ascii="Arial" w:hAnsi="Arial" w:cs="Arial"/>
          <w:sz w:val="24"/>
          <w:szCs w:val="24"/>
        </w:rPr>
        <w:t>ausgewählt</w:t>
      </w:r>
      <w:r>
        <w:rPr>
          <w:rFonts w:ascii="Arial" w:hAnsi="Arial" w:cs="Arial"/>
          <w:sz w:val="24"/>
          <w:szCs w:val="24"/>
        </w:rPr>
        <w:t xml:space="preserve"> werden. Das spart Zeit bei </w:t>
      </w:r>
      <w:r w:rsidR="00EB29A6">
        <w:rPr>
          <w:rFonts w:ascii="Arial" w:hAnsi="Arial" w:cs="Arial"/>
          <w:sz w:val="24"/>
          <w:szCs w:val="24"/>
        </w:rPr>
        <w:t>wiederholt wechseln</w:t>
      </w:r>
      <w:r w:rsidR="00EB29A6">
        <w:rPr>
          <w:rFonts w:ascii="Arial" w:hAnsi="Arial" w:cs="Arial"/>
          <w:sz w:val="24"/>
          <w:szCs w:val="24"/>
        </w:rPr>
        <w:lastRenderedPageBreak/>
        <w:t>den</w:t>
      </w:r>
      <w:r>
        <w:rPr>
          <w:rFonts w:ascii="Arial" w:hAnsi="Arial" w:cs="Arial"/>
          <w:sz w:val="24"/>
          <w:szCs w:val="24"/>
        </w:rPr>
        <w:t xml:space="preserve"> Bohrtiefen. Zudem arretiert der </w:t>
      </w:r>
      <w:r w:rsidR="00EB29A6">
        <w:rPr>
          <w:rFonts w:ascii="Arial" w:hAnsi="Arial" w:cs="Arial"/>
          <w:sz w:val="24"/>
          <w:szCs w:val="24"/>
        </w:rPr>
        <w:t>Drehknopf</w:t>
      </w:r>
      <w:r>
        <w:rPr>
          <w:rFonts w:ascii="Arial" w:hAnsi="Arial" w:cs="Arial"/>
          <w:sz w:val="24"/>
          <w:szCs w:val="24"/>
        </w:rPr>
        <w:t xml:space="preserve"> den </w:t>
      </w:r>
      <w:r w:rsidRPr="0036597F">
        <w:rPr>
          <w:rFonts w:ascii="Arial" w:hAnsi="Arial" w:cs="Arial"/>
          <w:sz w:val="24"/>
          <w:szCs w:val="24"/>
        </w:rPr>
        <w:t xml:space="preserve">Einschalter beim Werkzeugwechsel. </w:t>
      </w:r>
    </w:p>
    <w:p w:rsidR="00F24038" w:rsidRPr="00F24038" w:rsidRDefault="00F24038" w:rsidP="00B96DD0">
      <w:pPr>
        <w:tabs>
          <w:tab w:val="left" w:pos="6379"/>
        </w:tabs>
        <w:spacing w:line="360" w:lineRule="auto"/>
        <w:ind w:left="567" w:right="3259"/>
        <w:jc w:val="both"/>
        <w:rPr>
          <w:rFonts w:ascii="Arial" w:hAnsi="Arial" w:cs="Arial"/>
          <w:b/>
          <w:sz w:val="24"/>
          <w:szCs w:val="24"/>
        </w:rPr>
      </w:pPr>
    </w:p>
    <w:p w:rsidR="00F24038" w:rsidRPr="00F24038" w:rsidRDefault="00F24038" w:rsidP="00B96DD0">
      <w:pPr>
        <w:tabs>
          <w:tab w:val="left" w:pos="6379"/>
        </w:tabs>
        <w:spacing w:line="360" w:lineRule="auto"/>
        <w:ind w:left="567" w:right="3259"/>
        <w:jc w:val="both"/>
        <w:rPr>
          <w:rFonts w:ascii="Arial" w:hAnsi="Arial" w:cs="Arial"/>
          <w:b/>
          <w:sz w:val="24"/>
          <w:szCs w:val="24"/>
        </w:rPr>
      </w:pPr>
      <w:r w:rsidRPr="00F24038">
        <w:rPr>
          <w:rFonts w:ascii="Arial" w:hAnsi="Arial" w:cs="Arial"/>
          <w:b/>
          <w:sz w:val="24"/>
          <w:szCs w:val="24"/>
        </w:rPr>
        <w:t>Viele Aufnahmen für Zusatzanschläge</w:t>
      </w:r>
    </w:p>
    <w:p w:rsidR="004275C1" w:rsidRPr="0036597F" w:rsidRDefault="004275C1" w:rsidP="004275C1">
      <w:pPr>
        <w:tabs>
          <w:tab w:val="left" w:pos="6379"/>
        </w:tabs>
        <w:spacing w:line="360" w:lineRule="auto"/>
        <w:ind w:right="3259"/>
        <w:jc w:val="both"/>
        <w:rPr>
          <w:rFonts w:ascii="Arial" w:hAnsi="Arial" w:cs="Arial"/>
          <w:sz w:val="24"/>
          <w:szCs w:val="24"/>
        </w:rPr>
      </w:pPr>
    </w:p>
    <w:p w:rsidR="004275C1" w:rsidRDefault="004275C1" w:rsidP="004275C1">
      <w:pPr>
        <w:tabs>
          <w:tab w:val="left" w:pos="6379"/>
        </w:tabs>
        <w:spacing w:line="360" w:lineRule="auto"/>
        <w:ind w:left="567" w:right="3259"/>
        <w:jc w:val="both"/>
        <w:rPr>
          <w:rFonts w:ascii="Arial" w:hAnsi="Arial" w:cs="Arial"/>
          <w:sz w:val="24"/>
          <w:szCs w:val="24"/>
        </w:rPr>
      </w:pPr>
      <w:r w:rsidRPr="0036597F">
        <w:rPr>
          <w:rFonts w:ascii="Arial" w:hAnsi="Arial" w:cs="Arial"/>
          <w:sz w:val="24"/>
          <w:szCs w:val="24"/>
        </w:rPr>
        <w:t>Zudem verfügen Grund- und Schwenkplatte über mehrere Aufnahmen</w:t>
      </w:r>
      <w:r w:rsidR="00EB29A6" w:rsidRPr="0036597F">
        <w:rPr>
          <w:rFonts w:ascii="Arial" w:hAnsi="Arial" w:cs="Arial"/>
          <w:sz w:val="24"/>
          <w:szCs w:val="24"/>
        </w:rPr>
        <w:t xml:space="preserve"> für Zusatzanschläge</w:t>
      </w:r>
      <w:r w:rsidRPr="0036597F">
        <w:rPr>
          <w:rFonts w:ascii="Arial" w:hAnsi="Arial" w:cs="Arial"/>
          <w:sz w:val="24"/>
          <w:szCs w:val="24"/>
        </w:rPr>
        <w:t xml:space="preserve">. Mit dem durchdachten Zubehör wird der </w:t>
      </w:r>
      <w:proofErr w:type="spellStart"/>
      <w:r w:rsidRPr="0036597F">
        <w:rPr>
          <w:rFonts w:ascii="Arial" w:hAnsi="Arial" w:cs="Arial"/>
          <w:sz w:val="24"/>
          <w:szCs w:val="24"/>
        </w:rPr>
        <w:t>DuoDübler</w:t>
      </w:r>
      <w:proofErr w:type="spellEnd"/>
      <w:r w:rsidRPr="0036597F">
        <w:rPr>
          <w:rFonts w:ascii="Arial" w:hAnsi="Arial" w:cs="Arial"/>
          <w:sz w:val="24"/>
          <w:szCs w:val="24"/>
        </w:rPr>
        <w:t xml:space="preserve"> DDF 40  zu einem vielseitigen Allrounder, bei dem die Dübellehre oder das manuelle Anzeichnen zumeist nicht mehr notwendig sind. Mit dem Zusatzanschlag-Set ZAG und dem Seitenanschlag-Set SA 320 lassen sich schnell und präzise Lochreihen erstellen. Dank der Länge von 32 cm ist bei einer Korpusbreite von 60 cm das Seitenanschlag-Set nur zweimal </w:t>
      </w:r>
      <w:r w:rsidR="00EB29A6" w:rsidRPr="0036597F">
        <w:rPr>
          <w:rFonts w:ascii="Arial" w:hAnsi="Arial" w:cs="Arial"/>
          <w:sz w:val="24"/>
          <w:szCs w:val="24"/>
        </w:rPr>
        <w:t>nachzusetzen</w:t>
      </w:r>
      <w:r w:rsidRPr="0036597F">
        <w:rPr>
          <w:rFonts w:ascii="Arial" w:hAnsi="Arial" w:cs="Arial"/>
          <w:sz w:val="24"/>
          <w:szCs w:val="24"/>
        </w:rPr>
        <w:t>. Mit Elementen aus dem Zusatzanschlag-Set ZAG und dem Positionsanzeiger PAZ lassen sich präzise Rahmenverbindungen erstellen.</w:t>
      </w:r>
      <w:r>
        <w:rPr>
          <w:rFonts w:ascii="Arial" w:hAnsi="Arial" w:cs="Arial"/>
          <w:sz w:val="24"/>
          <w:szCs w:val="24"/>
        </w:rPr>
        <w:t xml:space="preserve"> </w:t>
      </w:r>
    </w:p>
    <w:p w:rsidR="0033228C" w:rsidRDefault="000A3928" w:rsidP="004275C1">
      <w:pPr>
        <w:tabs>
          <w:tab w:val="left" w:pos="6379"/>
        </w:tabs>
        <w:spacing w:line="360" w:lineRule="auto"/>
        <w:ind w:left="567" w:right="3259"/>
        <w:jc w:val="both"/>
        <w:rPr>
          <w:rFonts w:ascii="Arial" w:hAnsi="Arial" w:cs="Arial"/>
          <w:sz w:val="24"/>
          <w:szCs w:val="24"/>
        </w:rPr>
      </w:pPr>
      <w:hyperlink r:id="rId8" w:history="1">
        <w:r w:rsidRPr="00162813">
          <w:rPr>
            <w:rStyle w:val="Hyperlink"/>
            <w:rFonts w:ascii="Arial" w:hAnsi="Arial" w:cs="Arial"/>
            <w:sz w:val="24"/>
            <w:szCs w:val="24"/>
          </w:rPr>
          <w:t>www.mafell.de/ddf40</w:t>
        </w:r>
      </w:hyperlink>
    </w:p>
    <w:p w:rsidR="0036597F" w:rsidRDefault="0036597F" w:rsidP="000A3928">
      <w:pPr>
        <w:tabs>
          <w:tab w:val="left" w:pos="6379"/>
        </w:tabs>
        <w:spacing w:line="360" w:lineRule="auto"/>
        <w:ind w:right="3259"/>
        <w:jc w:val="both"/>
        <w:rPr>
          <w:rFonts w:ascii="Arial" w:hAnsi="Arial" w:cs="Arial"/>
          <w:sz w:val="24"/>
          <w:szCs w:val="24"/>
        </w:rPr>
      </w:pPr>
    </w:p>
    <w:p w:rsidR="00D15AA5" w:rsidRPr="006D0961" w:rsidRDefault="00D15AA5" w:rsidP="00E5245C">
      <w:pPr>
        <w:tabs>
          <w:tab w:val="left" w:pos="6379"/>
        </w:tabs>
        <w:spacing w:line="360" w:lineRule="auto"/>
        <w:ind w:left="567" w:right="3259"/>
        <w:jc w:val="both"/>
        <w:rPr>
          <w:rFonts w:ascii="Arial" w:hAnsi="Arial" w:cs="Arial"/>
          <w:b/>
          <w:color w:val="000000"/>
        </w:rPr>
      </w:pPr>
      <w:r w:rsidRPr="006D0961">
        <w:rPr>
          <w:rFonts w:ascii="Arial" w:hAnsi="Arial" w:cs="Arial"/>
          <w:b/>
          <w:color w:val="000000"/>
        </w:rPr>
        <w:t>Über MAFELL</w:t>
      </w:r>
    </w:p>
    <w:p w:rsidR="006D0961" w:rsidRPr="006D0961" w:rsidRDefault="00D15AA5" w:rsidP="006D0961">
      <w:pPr>
        <w:tabs>
          <w:tab w:val="left" w:pos="3600"/>
          <w:tab w:val="left" w:pos="6379"/>
        </w:tabs>
        <w:ind w:left="567" w:right="3259"/>
        <w:jc w:val="both"/>
        <w:rPr>
          <w:rFonts w:ascii="Arial" w:hAnsi="Arial" w:cs="Arial"/>
        </w:rPr>
      </w:pPr>
      <w:r w:rsidRPr="006D0961">
        <w:rPr>
          <w:rFonts w:ascii="Arial" w:hAnsi="Arial" w:cs="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300 hoch qualifizierte Mitarbeiterinnen und Mitarbeiter produzieren ausschließlich am Standort Oberndorf/Neckar in einer für die Branche ungewöhnlich hohen Fertigungstiefe.</w:t>
      </w:r>
    </w:p>
    <w:p w:rsidR="00D15AA5" w:rsidRPr="00646DED" w:rsidRDefault="004772CA" w:rsidP="009E11C4">
      <w:pPr>
        <w:tabs>
          <w:tab w:val="left" w:pos="3600"/>
          <w:tab w:val="left" w:pos="6379"/>
        </w:tabs>
        <w:ind w:left="567" w:right="3259"/>
        <w:rPr>
          <w:rFonts w:ascii="Arial" w:hAnsi="Arial" w:cs="Arial"/>
        </w:rPr>
      </w:pPr>
      <w:hyperlink r:id="rId9" w:history="1">
        <w:r w:rsidR="006D0961" w:rsidRPr="00646DED">
          <w:rPr>
            <w:rStyle w:val="Hyperlink"/>
            <w:rFonts w:ascii="Arial" w:hAnsi="Arial" w:cs="Arial"/>
          </w:rPr>
          <w:t>www.mafell.de</w:t>
        </w:r>
      </w:hyperlink>
    </w:p>
    <w:p w:rsidR="00442B33" w:rsidRDefault="00442B33" w:rsidP="009E11C4">
      <w:pPr>
        <w:tabs>
          <w:tab w:val="left" w:pos="3600"/>
          <w:tab w:val="left" w:pos="6379"/>
        </w:tabs>
        <w:ind w:left="567" w:right="3259"/>
        <w:rPr>
          <w:rFonts w:ascii="Arial" w:hAnsi="Arial" w:cs="Arial"/>
        </w:rPr>
      </w:pPr>
    </w:p>
    <w:p w:rsidR="00D36ADC" w:rsidRDefault="00D36ADC" w:rsidP="009E11C4">
      <w:pPr>
        <w:tabs>
          <w:tab w:val="left" w:pos="3600"/>
          <w:tab w:val="left" w:pos="6379"/>
        </w:tabs>
        <w:ind w:left="567" w:right="3259"/>
        <w:rPr>
          <w:rFonts w:ascii="Arial" w:hAnsi="Arial" w:cs="Arial"/>
        </w:rPr>
      </w:pPr>
    </w:p>
    <w:p w:rsidR="00D36ADC" w:rsidRPr="00646DED" w:rsidRDefault="00D36ADC" w:rsidP="009E11C4">
      <w:pPr>
        <w:tabs>
          <w:tab w:val="left" w:pos="3600"/>
          <w:tab w:val="left" w:pos="6379"/>
        </w:tabs>
        <w:ind w:left="567" w:right="3259"/>
        <w:rPr>
          <w:rFonts w:ascii="Arial" w:hAnsi="Arial" w:cs="Arial"/>
        </w:rPr>
      </w:pPr>
    </w:p>
    <w:p w:rsidR="00442B33" w:rsidRPr="00646DED" w:rsidRDefault="00D36ADC" w:rsidP="009E11C4">
      <w:pPr>
        <w:tabs>
          <w:tab w:val="left" w:pos="3600"/>
          <w:tab w:val="left" w:pos="6379"/>
        </w:tabs>
        <w:ind w:left="567" w:right="3259"/>
        <w:rPr>
          <w:rFonts w:ascii="Arial" w:hAnsi="Arial" w:cs="Arial"/>
        </w:rPr>
      </w:pPr>
      <w:r>
        <w:rPr>
          <w:rFonts w:ascii="Arial" w:hAnsi="Arial" w:cs="Arial"/>
          <w:noProof/>
        </w:rPr>
        <w:lastRenderedPageBreak/>
        <w:drawing>
          <wp:inline distT="0" distB="0" distL="0" distR="0">
            <wp:extent cx="1801368" cy="1210056"/>
            <wp:effectExtent l="0" t="0" r="889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AFELL DDF.jpg"/>
                    <pic:cNvPicPr/>
                  </pic:nvPicPr>
                  <pic:blipFill>
                    <a:blip r:embed="rId10"/>
                    <a:stretch>
                      <a:fillRect/>
                    </a:stretch>
                  </pic:blipFill>
                  <pic:spPr>
                    <a:xfrm>
                      <a:off x="0" y="0"/>
                      <a:ext cx="1801368" cy="1210056"/>
                    </a:xfrm>
                    <a:prstGeom prst="rect">
                      <a:avLst/>
                    </a:prstGeom>
                  </pic:spPr>
                </pic:pic>
              </a:graphicData>
            </a:graphic>
          </wp:inline>
        </w:drawing>
      </w:r>
    </w:p>
    <w:p w:rsidR="00442B33" w:rsidRPr="00646DED" w:rsidRDefault="00442B33" w:rsidP="009E11C4">
      <w:pPr>
        <w:tabs>
          <w:tab w:val="left" w:pos="3600"/>
          <w:tab w:val="left" w:pos="6379"/>
        </w:tabs>
        <w:ind w:left="567" w:right="3259"/>
        <w:rPr>
          <w:rFonts w:ascii="Arial" w:hAnsi="Arial" w:cs="Arial"/>
        </w:rPr>
      </w:pPr>
    </w:p>
    <w:p w:rsidR="00442B33" w:rsidRPr="009F3B7F" w:rsidRDefault="00442B33" w:rsidP="00B96DD0">
      <w:pPr>
        <w:tabs>
          <w:tab w:val="left" w:pos="3600"/>
          <w:tab w:val="left" w:pos="6379"/>
        </w:tabs>
        <w:ind w:left="567" w:right="3260"/>
        <w:rPr>
          <w:rFonts w:ascii="Arial" w:hAnsi="Arial" w:cs="Arial"/>
          <w:b/>
        </w:rPr>
      </w:pPr>
      <w:r w:rsidRPr="009F3B7F">
        <w:rPr>
          <w:rFonts w:ascii="Arial" w:hAnsi="Arial" w:cs="Arial"/>
          <w:b/>
        </w:rPr>
        <w:t>MAFELL</w:t>
      </w:r>
      <w:r w:rsidR="00B53AEC">
        <w:rPr>
          <w:rFonts w:ascii="Arial" w:hAnsi="Arial" w:cs="Arial"/>
          <w:b/>
        </w:rPr>
        <w:t xml:space="preserve"> </w:t>
      </w:r>
      <w:proofErr w:type="spellStart"/>
      <w:r w:rsidR="003577CF">
        <w:rPr>
          <w:rFonts w:ascii="Arial" w:hAnsi="Arial" w:cs="Arial"/>
          <w:b/>
        </w:rPr>
        <w:t>DuoDübler</w:t>
      </w:r>
      <w:proofErr w:type="spellEnd"/>
      <w:r w:rsidR="003577CF">
        <w:rPr>
          <w:rFonts w:ascii="Arial" w:hAnsi="Arial" w:cs="Arial"/>
          <w:b/>
        </w:rPr>
        <w:t xml:space="preserve"> </w:t>
      </w:r>
      <w:r w:rsidR="0029153C">
        <w:rPr>
          <w:rFonts w:ascii="Arial" w:hAnsi="Arial" w:cs="Arial"/>
          <w:b/>
        </w:rPr>
        <w:t>DDF</w:t>
      </w:r>
      <w:r w:rsidR="003577CF">
        <w:rPr>
          <w:rFonts w:ascii="Arial" w:hAnsi="Arial" w:cs="Arial"/>
          <w:b/>
        </w:rPr>
        <w:t xml:space="preserve"> 40</w:t>
      </w:r>
      <w:r w:rsidRPr="009F3B7F">
        <w:rPr>
          <w:rFonts w:ascii="Arial" w:hAnsi="Arial" w:cs="Arial"/>
          <w:b/>
        </w:rPr>
        <w:t>.jpg</w:t>
      </w:r>
    </w:p>
    <w:p w:rsidR="006E1731" w:rsidRDefault="00517DC7" w:rsidP="00972836">
      <w:pPr>
        <w:tabs>
          <w:tab w:val="left" w:pos="3600"/>
          <w:tab w:val="left" w:pos="6379"/>
        </w:tabs>
        <w:ind w:left="567" w:right="3260"/>
        <w:jc w:val="both"/>
        <w:rPr>
          <w:rFonts w:ascii="Arial" w:hAnsi="Arial" w:cs="Arial"/>
        </w:rPr>
      </w:pPr>
      <w:r>
        <w:rPr>
          <w:rFonts w:ascii="Arial" w:hAnsi="Arial" w:cs="Arial"/>
        </w:rPr>
        <w:t xml:space="preserve">Mit dem </w:t>
      </w:r>
      <w:r w:rsidR="000A65D8">
        <w:rPr>
          <w:rFonts w:ascii="Arial" w:hAnsi="Arial" w:cs="Arial"/>
        </w:rPr>
        <w:t xml:space="preserve">neuen </w:t>
      </w:r>
      <w:r w:rsidR="00B53AEC">
        <w:rPr>
          <w:rFonts w:ascii="Arial" w:hAnsi="Arial" w:cs="Arial"/>
        </w:rPr>
        <w:t xml:space="preserve">MAFELL </w:t>
      </w:r>
      <w:proofErr w:type="spellStart"/>
      <w:r w:rsidR="00B53AEC">
        <w:rPr>
          <w:rFonts w:ascii="Arial" w:hAnsi="Arial" w:cs="Arial"/>
        </w:rPr>
        <w:t>D</w:t>
      </w:r>
      <w:r w:rsidR="00EC4242">
        <w:rPr>
          <w:rFonts w:ascii="Arial" w:hAnsi="Arial" w:cs="Arial"/>
        </w:rPr>
        <w:t>uo</w:t>
      </w:r>
      <w:r w:rsidR="00B53AEC">
        <w:rPr>
          <w:rFonts w:ascii="Arial" w:hAnsi="Arial" w:cs="Arial"/>
        </w:rPr>
        <w:t>Dübler</w:t>
      </w:r>
      <w:proofErr w:type="spellEnd"/>
      <w:r w:rsidR="00B53AEC">
        <w:rPr>
          <w:rFonts w:ascii="Arial" w:hAnsi="Arial" w:cs="Arial"/>
        </w:rPr>
        <w:t xml:space="preserve"> DDF 40 lasse</w:t>
      </w:r>
      <w:r w:rsidR="00CD63CA">
        <w:rPr>
          <w:rFonts w:ascii="Arial" w:hAnsi="Arial" w:cs="Arial"/>
        </w:rPr>
        <w:t>n</w:t>
      </w:r>
      <w:r w:rsidR="00B53AEC">
        <w:rPr>
          <w:rFonts w:ascii="Arial" w:hAnsi="Arial" w:cs="Arial"/>
        </w:rPr>
        <w:t xml:space="preserve"> sich </w:t>
      </w:r>
      <w:r w:rsidR="00CD63CA">
        <w:rPr>
          <w:rFonts w:ascii="Arial" w:hAnsi="Arial" w:cs="Arial"/>
        </w:rPr>
        <w:t>nicht nur Dü</w:t>
      </w:r>
      <w:r w:rsidR="006875EA">
        <w:rPr>
          <w:rFonts w:ascii="Arial" w:hAnsi="Arial" w:cs="Arial"/>
        </w:rPr>
        <w:t>b</w:t>
      </w:r>
      <w:r w:rsidR="00CD63CA">
        <w:rPr>
          <w:rFonts w:ascii="Arial" w:hAnsi="Arial" w:cs="Arial"/>
        </w:rPr>
        <w:t xml:space="preserve">elverbindungen erstellen, sondern auch Lochreihen und Löcher für Beschläge bohren. </w:t>
      </w:r>
    </w:p>
    <w:p w:rsidR="00325144" w:rsidRDefault="00325144" w:rsidP="00442B33">
      <w:pPr>
        <w:tabs>
          <w:tab w:val="left" w:pos="3600"/>
          <w:tab w:val="left" w:pos="6379"/>
        </w:tabs>
        <w:spacing w:line="360" w:lineRule="auto"/>
        <w:ind w:left="567" w:right="3259"/>
        <w:rPr>
          <w:rFonts w:ascii="Arial" w:hAnsi="Arial" w:cs="Arial"/>
        </w:rPr>
      </w:pPr>
    </w:p>
    <w:p w:rsidR="00D36ADC" w:rsidRDefault="00D36ADC" w:rsidP="00442B33">
      <w:pPr>
        <w:tabs>
          <w:tab w:val="left" w:pos="3600"/>
          <w:tab w:val="left" w:pos="6379"/>
        </w:tabs>
        <w:spacing w:line="360" w:lineRule="auto"/>
        <w:ind w:left="567" w:right="3259"/>
        <w:rPr>
          <w:rFonts w:ascii="Arial" w:hAnsi="Arial" w:cs="Arial"/>
        </w:rPr>
      </w:pPr>
    </w:p>
    <w:p w:rsidR="006E1731" w:rsidRPr="005E116C" w:rsidRDefault="00D36ADC" w:rsidP="006E1731">
      <w:pPr>
        <w:tabs>
          <w:tab w:val="left" w:pos="3600"/>
          <w:tab w:val="left" w:pos="6379"/>
        </w:tabs>
        <w:spacing w:line="360" w:lineRule="auto"/>
        <w:ind w:left="567" w:right="3259"/>
        <w:jc w:val="both"/>
        <w:rPr>
          <w:rFonts w:ascii="Arial" w:hAnsi="Arial" w:cs="Arial"/>
          <w:lang w:val="en-US"/>
        </w:rPr>
      </w:pPr>
      <w:r>
        <w:rPr>
          <w:rFonts w:ascii="Arial" w:hAnsi="Arial" w:cs="Arial"/>
          <w:noProof/>
          <w:lang w:val="en-US"/>
        </w:rPr>
        <w:drawing>
          <wp:inline distT="0" distB="0" distL="0" distR="0">
            <wp:extent cx="1801368" cy="1200912"/>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MAFELL DDF Anwendung.jpg"/>
                    <pic:cNvPicPr/>
                  </pic:nvPicPr>
                  <pic:blipFill>
                    <a:blip r:embed="rId11"/>
                    <a:stretch>
                      <a:fillRect/>
                    </a:stretch>
                  </pic:blipFill>
                  <pic:spPr>
                    <a:xfrm>
                      <a:off x="0" y="0"/>
                      <a:ext cx="1801368" cy="1200912"/>
                    </a:xfrm>
                    <a:prstGeom prst="rect">
                      <a:avLst/>
                    </a:prstGeom>
                  </pic:spPr>
                </pic:pic>
              </a:graphicData>
            </a:graphic>
          </wp:inline>
        </w:drawing>
      </w:r>
    </w:p>
    <w:p w:rsidR="006E1731" w:rsidRDefault="006E1731" w:rsidP="00B96DD0">
      <w:pPr>
        <w:tabs>
          <w:tab w:val="left" w:pos="3600"/>
          <w:tab w:val="left" w:pos="6379"/>
        </w:tabs>
        <w:ind w:left="567" w:right="3260"/>
        <w:jc w:val="both"/>
        <w:rPr>
          <w:rFonts w:ascii="Arial" w:hAnsi="Arial" w:cs="Arial"/>
          <w:b/>
        </w:rPr>
      </w:pPr>
      <w:r w:rsidRPr="005E116C">
        <w:rPr>
          <w:rFonts w:ascii="Arial" w:hAnsi="Arial" w:cs="Arial"/>
          <w:b/>
        </w:rPr>
        <w:t>MAFELL</w:t>
      </w:r>
      <w:r w:rsidR="00B53AEC">
        <w:rPr>
          <w:rFonts w:ascii="Arial" w:hAnsi="Arial" w:cs="Arial"/>
          <w:b/>
        </w:rPr>
        <w:t xml:space="preserve"> </w:t>
      </w:r>
      <w:proofErr w:type="spellStart"/>
      <w:r w:rsidR="000A3928">
        <w:rPr>
          <w:rFonts w:ascii="Arial" w:hAnsi="Arial" w:cs="Arial"/>
          <w:b/>
        </w:rPr>
        <w:t>DuoDübler</w:t>
      </w:r>
      <w:proofErr w:type="spellEnd"/>
      <w:r w:rsidR="000A3928">
        <w:rPr>
          <w:rFonts w:ascii="Arial" w:hAnsi="Arial" w:cs="Arial"/>
          <w:b/>
        </w:rPr>
        <w:t xml:space="preserve"> </w:t>
      </w:r>
      <w:r w:rsidR="0029153C">
        <w:rPr>
          <w:rFonts w:ascii="Arial" w:hAnsi="Arial" w:cs="Arial"/>
          <w:b/>
        </w:rPr>
        <w:t xml:space="preserve">DDF </w:t>
      </w:r>
      <w:r w:rsidR="000A3928">
        <w:rPr>
          <w:rFonts w:ascii="Arial" w:hAnsi="Arial" w:cs="Arial"/>
          <w:b/>
        </w:rPr>
        <w:t xml:space="preserve">40 </w:t>
      </w:r>
      <w:r w:rsidR="0029153C">
        <w:rPr>
          <w:rFonts w:ascii="Arial" w:hAnsi="Arial" w:cs="Arial"/>
          <w:b/>
        </w:rPr>
        <w:t>Anwendung</w:t>
      </w:r>
      <w:r w:rsidRPr="005E116C">
        <w:rPr>
          <w:rFonts w:ascii="Arial" w:hAnsi="Arial" w:cs="Arial"/>
          <w:b/>
        </w:rPr>
        <w:t>.jpg</w:t>
      </w:r>
    </w:p>
    <w:p w:rsidR="00EC4242" w:rsidRPr="000201A6" w:rsidRDefault="00EC4242" w:rsidP="00EC4242">
      <w:pPr>
        <w:tabs>
          <w:tab w:val="left" w:pos="3600"/>
          <w:tab w:val="left" w:pos="6379"/>
        </w:tabs>
        <w:ind w:left="567" w:right="3260"/>
        <w:jc w:val="both"/>
        <w:rPr>
          <w:rFonts w:ascii="Arial" w:hAnsi="Arial" w:cs="Arial"/>
        </w:rPr>
      </w:pPr>
      <w:r w:rsidRPr="000201A6">
        <w:rPr>
          <w:rFonts w:ascii="Arial" w:hAnsi="Arial" w:cs="Arial"/>
        </w:rPr>
        <w:t xml:space="preserve">Anlegen, </w:t>
      </w:r>
      <w:r>
        <w:rPr>
          <w:rFonts w:ascii="Arial" w:hAnsi="Arial" w:cs="Arial"/>
        </w:rPr>
        <w:t>b</w:t>
      </w:r>
      <w:r w:rsidRPr="000201A6">
        <w:rPr>
          <w:rFonts w:ascii="Arial" w:hAnsi="Arial" w:cs="Arial"/>
        </w:rPr>
        <w:t xml:space="preserve">ohren – fertig. Mit dem neuen MAFELL </w:t>
      </w:r>
      <w:proofErr w:type="spellStart"/>
      <w:r w:rsidRPr="000201A6">
        <w:rPr>
          <w:rFonts w:ascii="Arial" w:hAnsi="Arial" w:cs="Arial"/>
        </w:rPr>
        <w:t>D</w:t>
      </w:r>
      <w:r>
        <w:rPr>
          <w:rFonts w:ascii="Arial" w:hAnsi="Arial" w:cs="Arial"/>
        </w:rPr>
        <w:t>uo</w:t>
      </w:r>
      <w:r w:rsidRPr="000201A6">
        <w:rPr>
          <w:rFonts w:ascii="Arial" w:hAnsi="Arial" w:cs="Arial"/>
        </w:rPr>
        <w:t>Dübler</w:t>
      </w:r>
      <w:proofErr w:type="spellEnd"/>
      <w:r w:rsidRPr="000201A6">
        <w:rPr>
          <w:rFonts w:ascii="Arial" w:hAnsi="Arial" w:cs="Arial"/>
        </w:rPr>
        <w:t xml:space="preserve"> DDF 40 entstehen </w:t>
      </w:r>
      <w:r>
        <w:rPr>
          <w:rFonts w:ascii="Arial" w:hAnsi="Arial" w:cs="Arial"/>
        </w:rPr>
        <w:t xml:space="preserve">Löcher für </w:t>
      </w:r>
      <w:proofErr w:type="spellStart"/>
      <w:r w:rsidRPr="000201A6">
        <w:rPr>
          <w:rFonts w:ascii="Arial" w:hAnsi="Arial" w:cs="Arial"/>
        </w:rPr>
        <w:t>Dübelverbindungen</w:t>
      </w:r>
      <w:proofErr w:type="spellEnd"/>
      <w:r w:rsidRPr="000201A6">
        <w:rPr>
          <w:rFonts w:ascii="Arial" w:hAnsi="Arial" w:cs="Arial"/>
        </w:rPr>
        <w:t xml:space="preserve"> ohne Ausmesse</w:t>
      </w:r>
      <w:r>
        <w:rPr>
          <w:rFonts w:ascii="Arial" w:hAnsi="Arial" w:cs="Arial"/>
        </w:rPr>
        <w:t>n</w:t>
      </w:r>
      <w:r w:rsidRPr="000201A6">
        <w:rPr>
          <w:rFonts w:ascii="Arial" w:hAnsi="Arial" w:cs="Arial"/>
        </w:rPr>
        <w:t xml:space="preserve"> und Anreißen.  </w:t>
      </w:r>
    </w:p>
    <w:p w:rsidR="00442B33" w:rsidRPr="009F3B7F" w:rsidRDefault="00442B33" w:rsidP="00442B33">
      <w:pPr>
        <w:tabs>
          <w:tab w:val="left" w:pos="3600"/>
          <w:tab w:val="left" w:pos="6379"/>
        </w:tabs>
        <w:spacing w:line="360" w:lineRule="auto"/>
        <w:ind w:left="567" w:right="3259"/>
        <w:rPr>
          <w:rFonts w:ascii="Arial" w:hAnsi="Arial" w:cs="Arial"/>
        </w:rPr>
      </w:pPr>
    </w:p>
    <w:p w:rsidR="00842959" w:rsidRPr="00E6578C" w:rsidRDefault="00842959" w:rsidP="00E6578C">
      <w:pPr>
        <w:tabs>
          <w:tab w:val="left" w:pos="6379"/>
        </w:tabs>
        <w:spacing w:line="360" w:lineRule="auto"/>
        <w:ind w:right="3259"/>
        <w:jc w:val="both"/>
        <w:rPr>
          <w:rFonts w:ascii="Arial" w:hAnsi="Arial" w:cs="Arial"/>
        </w:rPr>
      </w:pP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Kontakt</w:t>
      </w:r>
      <w:r w:rsidR="000F2C9F">
        <w:rPr>
          <w:rFonts w:ascii="Arial" w:hAnsi="Arial" w:cs="Arial"/>
          <w:sz w:val="16"/>
          <w:szCs w:val="16"/>
        </w:rPr>
        <w:t xml:space="preserve"> für Medien</w:t>
      </w:r>
      <w:r w:rsidRPr="00CA3E74">
        <w:rPr>
          <w:rFonts w:ascii="Arial" w:hAnsi="Arial" w:cs="Arial"/>
          <w:sz w:val="16"/>
          <w:szCs w:val="16"/>
        </w:rPr>
        <w:t>:</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p>
    <w:p w:rsidR="00D90A78" w:rsidRPr="00CA3E74" w:rsidRDefault="00D90A78" w:rsidP="009E11C4">
      <w:pPr>
        <w:tabs>
          <w:tab w:val="left" w:pos="709"/>
          <w:tab w:val="left" w:pos="3402"/>
          <w:tab w:val="left" w:pos="6379"/>
        </w:tabs>
        <w:ind w:left="567" w:right="3259"/>
        <w:jc w:val="both"/>
        <w:rPr>
          <w:rFonts w:ascii="Arial" w:hAnsi="Arial" w:cs="Arial"/>
          <w:sz w:val="16"/>
          <w:szCs w:val="16"/>
        </w:rPr>
      </w:pPr>
      <w:r w:rsidRPr="00CA3E74">
        <w:rPr>
          <w:rFonts w:ascii="Arial" w:hAnsi="Arial" w:cs="Arial"/>
          <w:sz w:val="16"/>
          <w:szCs w:val="16"/>
        </w:rPr>
        <w:t>Volker Simon</w:t>
      </w:r>
      <w:r w:rsidRPr="00CA3E74">
        <w:rPr>
          <w:rFonts w:ascii="Arial" w:hAnsi="Arial" w:cs="Arial"/>
          <w:sz w:val="16"/>
          <w:szCs w:val="16"/>
        </w:rPr>
        <w:tab/>
        <w:t>Ralf Kohler</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CA3E74">
        <w:rPr>
          <w:rFonts w:ascii="Arial" w:hAnsi="Arial" w:cs="Arial"/>
          <w:sz w:val="16"/>
          <w:szCs w:val="16"/>
        </w:rPr>
        <w:t>Telefon</w:t>
      </w:r>
      <w:r w:rsidRPr="00CA3E74">
        <w:rPr>
          <w:rFonts w:ascii="Arial" w:hAnsi="Arial" w:cs="Arial"/>
          <w:sz w:val="16"/>
          <w:szCs w:val="16"/>
          <w:lang w:val="it-IT"/>
        </w:rPr>
        <w:t>: +49 7151/994567-11</w:t>
      </w:r>
      <w:r w:rsidRPr="00CA3E74">
        <w:rPr>
          <w:rFonts w:ascii="Arial" w:hAnsi="Arial" w:cs="Arial"/>
          <w:sz w:val="16"/>
          <w:szCs w:val="16"/>
        </w:rPr>
        <w:tab/>
        <w:t>Telefon</w:t>
      </w:r>
      <w:r w:rsidRPr="00CA3E74">
        <w:rPr>
          <w:rFonts w:ascii="Arial" w:hAnsi="Arial" w:cs="Arial"/>
          <w:sz w:val="16"/>
          <w:szCs w:val="16"/>
          <w:lang w:val="it-IT"/>
        </w:rPr>
        <w:t xml:space="preserve">: </w:t>
      </w:r>
      <w:r w:rsidRPr="00CA3E74">
        <w:rPr>
          <w:rFonts w:ascii="Arial" w:hAnsi="Arial" w:cs="Arial"/>
          <w:sz w:val="16"/>
          <w:szCs w:val="16"/>
          <w:lang w:val="it-IT"/>
        </w:rPr>
        <w:tab/>
        <w:t>+49 7423/812-135</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Telefax: +49 7151/994567-22</w:t>
      </w:r>
      <w:r w:rsidRPr="00842959">
        <w:rPr>
          <w:rFonts w:ascii="Arial" w:hAnsi="Arial" w:cs="Arial"/>
          <w:sz w:val="16"/>
          <w:szCs w:val="16"/>
          <w:lang w:val="it-IT"/>
        </w:rPr>
        <w:tab/>
      </w:r>
      <w:r w:rsidR="009E11C4" w:rsidRPr="00842959">
        <w:rPr>
          <w:rFonts w:ascii="Arial" w:hAnsi="Arial" w:cs="Arial"/>
          <w:sz w:val="16"/>
          <w:szCs w:val="16"/>
          <w:lang w:val="it-IT"/>
        </w:rPr>
        <w:t>Telefax</w:t>
      </w:r>
      <w:r w:rsidRPr="00842959">
        <w:rPr>
          <w:rFonts w:ascii="Arial" w:hAnsi="Arial" w:cs="Arial"/>
          <w:sz w:val="16"/>
          <w:szCs w:val="16"/>
          <w:lang w:val="it-IT"/>
        </w:rPr>
        <w:t xml:space="preserve">: </w:t>
      </w:r>
      <w:r w:rsidRPr="00842959">
        <w:rPr>
          <w:rFonts w:ascii="Arial" w:hAnsi="Arial" w:cs="Arial"/>
          <w:sz w:val="16"/>
          <w:szCs w:val="16"/>
          <w:lang w:val="it-IT"/>
        </w:rPr>
        <w:tab/>
        <w:t>+49 7423/812-218</w:t>
      </w:r>
    </w:p>
    <w:p w:rsidR="00D90A78" w:rsidRPr="00CA3E74" w:rsidRDefault="00842959"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E-Mail</w:t>
      </w:r>
      <w:r w:rsidR="00D90A78" w:rsidRPr="00842959">
        <w:rPr>
          <w:rFonts w:ascii="Arial" w:hAnsi="Arial" w:cs="Arial"/>
          <w:sz w:val="16"/>
          <w:szCs w:val="16"/>
          <w:lang w:val="it-IT"/>
        </w:rPr>
        <w:t>: simon@nota-bene-com.de</w:t>
      </w:r>
      <w:r w:rsidR="00D90A78" w:rsidRPr="00842959">
        <w:rPr>
          <w:rFonts w:ascii="Arial" w:hAnsi="Arial" w:cs="Arial"/>
          <w:sz w:val="16"/>
          <w:szCs w:val="16"/>
          <w:lang w:val="it-IT"/>
        </w:rPr>
        <w:tab/>
        <w:t>E-Mail:</w:t>
      </w:r>
      <w:r w:rsidR="00A15A09" w:rsidRPr="00842959">
        <w:rPr>
          <w:rFonts w:ascii="Arial" w:hAnsi="Arial" w:cs="Arial"/>
          <w:sz w:val="16"/>
          <w:szCs w:val="16"/>
          <w:lang w:val="it-IT"/>
        </w:rPr>
        <w:t xml:space="preserve"> </w:t>
      </w:r>
      <w:r w:rsidR="00CA3E74" w:rsidRPr="00842959">
        <w:rPr>
          <w:rFonts w:ascii="Arial" w:hAnsi="Arial" w:cs="Arial"/>
          <w:sz w:val="16"/>
          <w:szCs w:val="16"/>
          <w:lang w:val="it-IT"/>
        </w:rPr>
        <w:t>ralf.kohler@mafell.de</w:t>
      </w:r>
      <w:r w:rsidR="00A15A09" w:rsidRPr="00842959">
        <w:rPr>
          <w:rFonts w:ascii="Arial" w:hAnsi="Arial" w:cs="Arial"/>
          <w:sz w:val="16"/>
          <w:szCs w:val="16"/>
          <w:lang w:val="it-IT"/>
        </w:rPr>
        <w:tab/>
      </w:r>
      <w:r w:rsidR="00D90A78" w:rsidRPr="00842959">
        <w:rPr>
          <w:rFonts w:ascii="Arial" w:hAnsi="Arial" w:cs="Arial"/>
          <w:sz w:val="16"/>
          <w:szCs w:val="16"/>
          <w:lang w:val="it-IT"/>
        </w:rPr>
        <w:tab/>
      </w:r>
    </w:p>
    <w:p w:rsidR="00A15A09" w:rsidRPr="00842959" w:rsidRDefault="00A15A09" w:rsidP="009E11C4">
      <w:pPr>
        <w:tabs>
          <w:tab w:val="left" w:pos="709"/>
          <w:tab w:val="left" w:pos="3402"/>
          <w:tab w:val="left" w:pos="4111"/>
          <w:tab w:val="left" w:pos="6379"/>
        </w:tabs>
        <w:ind w:left="567" w:right="3259"/>
        <w:jc w:val="both"/>
        <w:rPr>
          <w:rFonts w:ascii="Arial" w:hAnsi="Arial" w:cs="Arial"/>
          <w:sz w:val="16"/>
          <w:szCs w:val="16"/>
          <w:lang w:val="it-IT"/>
        </w:rPr>
      </w:pP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en-US"/>
        </w:rPr>
      </w:pPr>
      <w:r w:rsidRPr="00CA3E74">
        <w:rPr>
          <w:rFonts w:ascii="Arial" w:hAnsi="Arial" w:cs="Arial"/>
          <w:sz w:val="16"/>
          <w:szCs w:val="16"/>
          <w:lang w:val="en-US"/>
        </w:rPr>
        <w:t xml:space="preserve">nota bene communications GmbH </w:t>
      </w:r>
      <w:r w:rsidRPr="00CA3E74">
        <w:rPr>
          <w:rFonts w:ascii="Arial" w:hAnsi="Arial" w:cs="Arial"/>
          <w:sz w:val="16"/>
          <w:szCs w:val="16"/>
          <w:lang w:val="en-US"/>
        </w:rPr>
        <w:tab/>
        <w:t>MAFELL AG</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Strümpfelbacher Straße 21</w:t>
      </w:r>
      <w:r w:rsidRPr="00CA3E74">
        <w:rPr>
          <w:rFonts w:ascii="Arial" w:hAnsi="Arial" w:cs="Arial"/>
          <w:sz w:val="16"/>
          <w:szCs w:val="16"/>
        </w:rPr>
        <w:tab/>
        <w:t>Beffendorfer Straße 4</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71384 Weinstadt</w:t>
      </w:r>
      <w:r w:rsidRPr="00CA3E74">
        <w:rPr>
          <w:rFonts w:ascii="Arial" w:hAnsi="Arial" w:cs="Arial"/>
          <w:sz w:val="16"/>
          <w:szCs w:val="16"/>
        </w:rPr>
        <w:tab/>
        <w:t>78727 Oberndorf</w:t>
      </w:r>
    </w:p>
    <w:p w:rsidR="00D90A78" w:rsidRPr="009A1A66" w:rsidRDefault="00E6578C" w:rsidP="009A1A66">
      <w:pPr>
        <w:tabs>
          <w:tab w:val="left" w:pos="709"/>
          <w:tab w:val="left" w:pos="3402"/>
          <w:tab w:val="left" w:pos="4111"/>
          <w:tab w:val="left" w:pos="6379"/>
        </w:tabs>
        <w:ind w:left="567" w:right="3259"/>
        <w:jc w:val="both"/>
        <w:rPr>
          <w:rFonts w:ascii="Arial" w:hAnsi="Arial" w:cs="Arial"/>
          <w:sz w:val="16"/>
          <w:szCs w:val="16"/>
        </w:rPr>
      </w:pPr>
      <w:r>
        <w:rPr>
          <w:rFonts w:ascii="Arial" w:hAnsi="Arial" w:cs="Arial"/>
          <w:sz w:val="16"/>
          <w:szCs w:val="16"/>
        </w:rPr>
        <w:t>www-nota-bene-com.de</w:t>
      </w:r>
      <w:r>
        <w:rPr>
          <w:rFonts w:ascii="Arial" w:hAnsi="Arial" w:cs="Arial"/>
          <w:sz w:val="16"/>
          <w:szCs w:val="16"/>
        </w:rPr>
        <w:tab/>
      </w:r>
      <w:r w:rsidR="00A15A09" w:rsidRPr="00CA3E74">
        <w:rPr>
          <w:rFonts w:ascii="Arial" w:hAnsi="Arial" w:cs="Arial"/>
          <w:sz w:val="16"/>
          <w:szCs w:val="16"/>
        </w:rPr>
        <w:t>www.mafell.de</w:t>
      </w:r>
    </w:p>
    <w:sectPr w:rsidR="00D90A78" w:rsidRPr="009A1A66" w:rsidSect="00C838D7">
      <w:footerReference w:type="even" r:id="rId12"/>
      <w:footerReference w:type="default" r:id="rId13"/>
      <w:headerReference w:type="first" r:id="rId14"/>
      <w:footerReference w:type="first" r:id="rId15"/>
      <w:pgSz w:w="11906" w:h="16838" w:code="9"/>
      <w:pgMar w:top="2127" w:right="1134" w:bottom="2268" w:left="1134"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8BC" w:rsidRDefault="006538BC">
      <w:r>
        <w:separator/>
      </w:r>
    </w:p>
  </w:endnote>
  <w:endnote w:type="continuationSeparator" w:id="0">
    <w:p w:rsidR="006538BC" w:rsidRDefault="006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JVMUtopia-Regular">
    <w:altName w:val="Courier New"/>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6319C" w:rsidRDefault="00E631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1962B0">
      <w:rPr>
        <w:rStyle w:val="Seitenzahl"/>
        <w:rFonts w:ascii="Arial" w:hAnsi="Arial" w:cs="Arial"/>
        <w:noProof/>
      </w:rPr>
      <w:t>5</w:t>
    </w:r>
    <w:r>
      <w:rPr>
        <w:rStyle w:val="Seitenzahl"/>
        <w:rFonts w:ascii="Arial" w:hAnsi="Arial" w:cs="Arial"/>
      </w:rPr>
      <w:fldChar w:fldCharType="end"/>
    </w:r>
  </w:p>
  <w:p w:rsidR="00E6319C" w:rsidRDefault="00E6319C">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tabs>
        <w:tab w:val="left" w:pos="709"/>
        <w:tab w:val="left" w:pos="3402"/>
        <w:tab w:val="left" w:pos="4111"/>
      </w:tabs>
      <w:jc w:val="both"/>
      <w:rPr>
        <w:rFonts w:ascii="Arial" w:hAnsi="Arial" w:cs="Arial"/>
        <w:sz w:val="8"/>
        <w:szCs w:val="24"/>
      </w:rPr>
    </w:pPr>
  </w:p>
  <w:p w:rsidR="00E6319C" w:rsidRDefault="00E6319C">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1962B0">
      <w:rPr>
        <w:rStyle w:val="Seitenzahl"/>
        <w:rFonts w:ascii="Arial" w:hAnsi="Arial" w:cs="Arial"/>
        <w:noProof/>
      </w:rPr>
      <w:t>1</w:t>
    </w:r>
    <w:r>
      <w:rPr>
        <w:rStyle w:val="Seitenzahl"/>
        <w:rFonts w:ascii="Arial" w:hAnsi="Arial" w:cs="Arial"/>
      </w:rPr>
      <w:fldChar w:fldCharType="end"/>
    </w:r>
  </w:p>
  <w:p w:rsidR="00E6319C" w:rsidRDefault="00E6319C">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8BC" w:rsidRDefault="006538BC">
      <w:r>
        <w:separator/>
      </w:r>
    </w:p>
  </w:footnote>
  <w:footnote w:type="continuationSeparator" w:id="0">
    <w:p w:rsidR="006538BC" w:rsidRDefault="0065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Pr="00D90A78" w:rsidRDefault="00D90A78" w:rsidP="0038556F">
    <w:pPr>
      <w:pStyle w:val="Kopfzeile"/>
      <w:tabs>
        <w:tab w:val="clear" w:pos="9072"/>
        <w:tab w:val="left" w:pos="7887"/>
      </w:tabs>
      <w:ind w:left="567" w:right="141"/>
      <w:rPr>
        <w:rFonts w:ascii="Arial" w:hAnsi="Arial" w:cs="Arial"/>
        <w:spacing w:val="172"/>
        <w:sz w:val="28"/>
        <w:szCs w:val="28"/>
      </w:rPr>
    </w:pPr>
    <w:r w:rsidRPr="00D90A78">
      <w:rPr>
        <w:rFonts w:ascii="Arial" w:hAnsi="Arial" w:cs="Arial"/>
        <w:b/>
        <w:bCs/>
        <w:spacing w:val="172"/>
        <w:sz w:val="28"/>
        <w:szCs w:val="28"/>
      </w:rPr>
      <w:t>MEDIENINFORMATIO</w:t>
    </w:r>
    <w:r>
      <w:rPr>
        <w:rFonts w:ascii="Arial" w:hAnsi="Arial" w:cs="Arial"/>
        <w:b/>
        <w:bCs/>
        <w:spacing w:val="172"/>
        <w:sz w:val="28"/>
        <w:szCs w:val="28"/>
      </w:rPr>
      <w:t>N</w:t>
    </w:r>
    <w:r w:rsidR="0038556F">
      <w:rPr>
        <w:rFonts w:ascii="Arial" w:hAnsi="Arial" w:cs="Arial"/>
        <w:b/>
        <w:bCs/>
        <w:spacing w:val="172"/>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68D1C4"/>
    <w:lvl w:ilvl="0">
      <w:numFmt w:val="decimal"/>
      <w:lvlText w:val="*"/>
      <w:lvlJc w:val="left"/>
      <w:rPr>
        <w:rFonts w:cs="Times New Roman"/>
      </w:rPr>
    </w:lvl>
  </w:abstractNum>
  <w:abstractNum w:abstractNumId="1" w15:restartNumberingAfterBreak="0">
    <w:nsid w:val="055F3C7B"/>
    <w:multiLevelType w:val="hybridMultilevel"/>
    <w:tmpl w:val="F326B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1B47"/>
    <w:multiLevelType w:val="hybridMultilevel"/>
    <w:tmpl w:val="5D5ABE58"/>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3" w15:restartNumberingAfterBreak="0">
    <w:nsid w:val="1219073C"/>
    <w:multiLevelType w:val="hybridMultilevel"/>
    <w:tmpl w:val="74F69D56"/>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FC4FF0"/>
    <w:multiLevelType w:val="hybridMultilevel"/>
    <w:tmpl w:val="D73C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4400C4"/>
    <w:multiLevelType w:val="hybridMultilevel"/>
    <w:tmpl w:val="0AF486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7D"/>
    <w:rsid w:val="00001FFC"/>
    <w:rsid w:val="0000250B"/>
    <w:rsid w:val="00002565"/>
    <w:rsid w:val="00003630"/>
    <w:rsid w:val="000069C5"/>
    <w:rsid w:val="00006A46"/>
    <w:rsid w:val="00011B38"/>
    <w:rsid w:val="00014D22"/>
    <w:rsid w:val="00016C68"/>
    <w:rsid w:val="000201A6"/>
    <w:rsid w:val="00020788"/>
    <w:rsid w:val="00027961"/>
    <w:rsid w:val="00027EB8"/>
    <w:rsid w:val="000308D8"/>
    <w:rsid w:val="00034BDD"/>
    <w:rsid w:val="00036230"/>
    <w:rsid w:val="000466A9"/>
    <w:rsid w:val="00046FA4"/>
    <w:rsid w:val="00051802"/>
    <w:rsid w:val="00054F48"/>
    <w:rsid w:val="00055B9B"/>
    <w:rsid w:val="00060FE7"/>
    <w:rsid w:val="00064A54"/>
    <w:rsid w:val="00064E67"/>
    <w:rsid w:val="000666F2"/>
    <w:rsid w:val="00067254"/>
    <w:rsid w:val="0007029D"/>
    <w:rsid w:val="000723D2"/>
    <w:rsid w:val="00072E41"/>
    <w:rsid w:val="0007452E"/>
    <w:rsid w:val="000761C3"/>
    <w:rsid w:val="00080307"/>
    <w:rsid w:val="0008257C"/>
    <w:rsid w:val="00084095"/>
    <w:rsid w:val="000A3928"/>
    <w:rsid w:val="000A65A8"/>
    <w:rsid w:val="000A65D8"/>
    <w:rsid w:val="000B0442"/>
    <w:rsid w:val="000B09A6"/>
    <w:rsid w:val="000B1C28"/>
    <w:rsid w:val="000B3B6F"/>
    <w:rsid w:val="000C47B5"/>
    <w:rsid w:val="000C5056"/>
    <w:rsid w:val="000D3A37"/>
    <w:rsid w:val="000E1103"/>
    <w:rsid w:val="000E1729"/>
    <w:rsid w:val="000E19C0"/>
    <w:rsid w:val="000E364A"/>
    <w:rsid w:val="000F1461"/>
    <w:rsid w:val="000F2C9F"/>
    <w:rsid w:val="000F3594"/>
    <w:rsid w:val="000F7DB3"/>
    <w:rsid w:val="00100B47"/>
    <w:rsid w:val="00101FED"/>
    <w:rsid w:val="0010496D"/>
    <w:rsid w:val="00104B77"/>
    <w:rsid w:val="00114303"/>
    <w:rsid w:val="00116820"/>
    <w:rsid w:val="00116BE6"/>
    <w:rsid w:val="00127085"/>
    <w:rsid w:val="0014023A"/>
    <w:rsid w:val="00144371"/>
    <w:rsid w:val="00150B7E"/>
    <w:rsid w:val="00173179"/>
    <w:rsid w:val="00176ADC"/>
    <w:rsid w:val="00176C95"/>
    <w:rsid w:val="001815C1"/>
    <w:rsid w:val="00181FD2"/>
    <w:rsid w:val="00182DA0"/>
    <w:rsid w:val="001962B0"/>
    <w:rsid w:val="00197050"/>
    <w:rsid w:val="001A3486"/>
    <w:rsid w:val="001B6178"/>
    <w:rsid w:val="001B6B3D"/>
    <w:rsid w:val="001B7EC7"/>
    <w:rsid w:val="001E3C91"/>
    <w:rsid w:val="001F5267"/>
    <w:rsid w:val="00203347"/>
    <w:rsid w:val="00205676"/>
    <w:rsid w:val="00211FBE"/>
    <w:rsid w:val="00215E79"/>
    <w:rsid w:val="002205B0"/>
    <w:rsid w:val="00222F7B"/>
    <w:rsid w:val="00235828"/>
    <w:rsid w:val="00242B47"/>
    <w:rsid w:val="00242D14"/>
    <w:rsid w:val="002456E5"/>
    <w:rsid w:val="00245FB3"/>
    <w:rsid w:val="002471A3"/>
    <w:rsid w:val="00250D94"/>
    <w:rsid w:val="0025135F"/>
    <w:rsid w:val="00251F63"/>
    <w:rsid w:val="002525D8"/>
    <w:rsid w:val="002637CD"/>
    <w:rsid w:val="00272ACD"/>
    <w:rsid w:val="0027751F"/>
    <w:rsid w:val="00282B76"/>
    <w:rsid w:val="0028658A"/>
    <w:rsid w:val="00291179"/>
    <w:rsid w:val="0029153C"/>
    <w:rsid w:val="002922E0"/>
    <w:rsid w:val="002957F7"/>
    <w:rsid w:val="002A0BC0"/>
    <w:rsid w:val="002A53D9"/>
    <w:rsid w:val="002B3742"/>
    <w:rsid w:val="002B38A4"/>
    <w:rsid w:val="002B3DFD"/>
    <w:rsid w:val="002B5D81"/>
    <w:rsid w:val="002C2718"/>
    <w:rsid w:val="002C6A11"/>
    <w:rsid w:val="002D25CD"/>
    <w:rsid w:val="002D5045"/>
    <w:rsid w:val="002D5C0A"/>
    <w:rsid w:val="002E56A3"/>
    <w:rsid w:val="002E6559"/>
    <w:rsid w:val="002E695B"/>
    <w:rsid w:val="002F0BB5"/>
    <w:rsid w:val="002F5E9F"/>
    <w:rsid w:val="00306944"/>
    <w:rsid w:val="00311818"/>
    <w:rsid w:val="00312A94"/>
    <w:rsid w:val="00312AC9"/>
    <w:rsid w:val="003207F6"/>
    <w:rsid w:val="00325144"/>
    <w:rsid w:val="003312FB"/>
    <w:rsid w:val="0033228C"/>
    <w:rsid w:val="00336949"/>
    <w:rsid w:val="0034238D"/>
    <w:rsid w:val="00344F97"/>
    <w:rsid w:val="00345867"/>
    <w:rsid w:val="00345C62"/>
    <w:rsid w:val="0035067C"/>
    <w:rsid w:val="003521F8"/>
    <w:rsid w:val="003577CF"/>
    <w:rsid w:val="00361CF2"/>
    <w:rsid w:val="00363D6C"/>
    <w:rsid w:val="0036448E"/>
    <w:rsid w:val="0036597F"/>
    <w:rsid w:val="00367041"/>
    <w:rsid w:val="00372B84"/>
    <w:rsid w:val="00375843"/>
    <w:rsid w:val="003833A8"/>
    <w:rsid w:val="0038556F"/>
    <w:rsid w:val="00386823"/>
    <w:rsid w:val="00387AEB"/>
    <w:rsid w:val="00390E50"/>
    <w:rsid w:val="00393379"/>
    <w:rsid w:val="00395123"/>
    <w:rsid w:val="0039528D"/>
    <w:rsid w:val="00395B9E"/>
    <w:rsid w:val="003A4005"/>
    <w:rsid w:val="003A4D42"/>
    <w:rsid w:val="003A5A44"/>
    <w:rsid w:val="003A6E5C"/>
    <w:rsid w:val="003C4B50"/>
    <w:rsid w:val="003C7D11"/>
    <w:rsid w:val="003D7CCD"/>
    <w:rsid w:val="003E1813"/>
    <w:rsid w:val="003E2EF2"/>
    <w:rsid w:val="003E30C9"/>
    <w:rsid w:val="003E5A92"/>
    <w:rsid w:val="003E7BE4"/>
    <w:rsid w:val="003F49C9"/>
    <w:rsid w:val="003F721A"/>
    <w:rsid w:val="004013A1"/>
    <w:rsid w:val="00401F33"/>
    <w:rsid w:val="00403984"/>
    <w:rsid w:val="004044FC"/>
    <w:rsid w:val="00413B5A"/>
    <w:rsid w:val="004144A7"/>
    <w:rsid w:val="00416473"/>
    <w:rsid w:val="0042080F"/>
    <w:rsid w:val="0042142E"/>
    <w:rsid w:val="004230E6"/>
    <w:rsid w:val="0042330B"/>
    <w:rsid w:val="004236B4"/>
    <w:rsid w:val="004254C9"/>
    <w:rsid w:val="004257E6"/>
    <w:rsid w:val="004275C1"/>
    <w:rsid w:val="00427808"/>
    <w:rsid w:val="00431C27"/>
    <w:rsid w:val="00432099"/>
    <w:rsid w:val="00432495"/>
    <w:rsid w:val="00434397"/>
    <w:rsid w:val="00442B33"/>
    <w:rsid w:val="00443966"/>
    <w:rsid w:val="004506E1"/>
    <w:rsid w:val="00453126"/>
    <w:rsid w:val="00456B53"/>
    <w:rsid w:val="00465BE6"/>
    <w:rsid w:val="00466468"/>
    <w:rsid w:val="004707F6"/>
    <w:rsid w:val="00470DF3"/>
    <w:rsid w:val="00474413"/>
    <w:rsid w:val="0047459B"/>
    <w:rsid w:val="004750CA"/>
    <w:rsid w:val="00477C1E"/>
    <w:rsid w:val="00477E67"/>
    <w:rsid w:val="00490299"/>
    <w:rsid w:val="00490365"/>
    <w:rsid w:val="004A0E93"/>
    <w:rsid w:val="004A18D9"/>
    <w:rsid w:val="004A38E9"/>
    <w:rsid w:val="004B0F3B"/>
    <w:rsid w:val="004B3179"/>
    <w:rsid w:val="004B5C54"/>
    <w:rsid w:val="004B7264"/>
    <w:rsid w:val="004C05D1"/>
    <w:rsid w:val="004C2082"/>
    <w:rsid w:val="004C2AA0"/>
    <w:rsid w:val="004D211B"/>
    <w:rsid w:val="004E0174"/>
    <w:rsid w:val="004E02BB"/>
    <w:rsid w:val="004E25D1"/>
    <w:rsid w:val="004E263E"/>
    <w:rsid w:val="004E2A80"/>
    <w:rsid w:val="00504197"/>
    <w:rsid w:val="00517DC7"/>
    <w:rsid w:val="0052087E"/>
    <w:rsid w:val="0052124D"/>
    <w:rsid w:val="005251C0"/>
    <w:rsid w:val="00527577"/>
    <w:rsid w:val="00530CB8"/>
    <w:rsid w:val="0053327F"/>
    <w:rsid w:val="00536E71"/>
    <w:rsid w:val="00536F1F"/>
    <w:rsid w:val="00540E8F"/>
    <w:rsid w:val="00543B49"/>
    <w:rsid w:val="00544344"/>
    <w:rsid w:val="00551823"/>
    <w:rsid w:val="00555C56"/>
    <w:rsid w:val="005631AC"/>
    <w:rsid w:val="0056440D"/>
    <w:rsid w:val="0057122E"/>
    <w:rsid w:val="00572C24"/>
    <w:rsid w:val="00572D7E"/>
    <w:rsid w:val="005737C3"/>
    <w:rsid w:val="00581164"/>
    <w:rsid w:val="00581C8F"/>
    <w:rsid w:val="0058295A"/>
    <w:rsid w:val="00582E26"/>
    <w:rsid w:val="00583800"/>
    <w:rsid w:val="005852A9"/>
    <w:rsid w:val="005A09CA"/>
    <w:rsid w:val="005A1BFA"/>
    <w:rsid w:val="005A3A87"/>
    <w:rsid w:val="005A4910"/>
    <w:rsid w:val="005B1DDB"/>
    <w:rsid w:val="005B4D9E"/>
    <w:rsid w:val="005B668B"/>
    <w:rsid w:val="005B7AA1"/>
    <w:rsid w:val="005C050C"/>
    <w:rsid w:val="005C22BB"/>
    <w:rsid w:val="005C5CBA"/>
    <w:rsid w:val="005D154A"/>
    <w:rsid w:val="005D2820"/>
    <w:rsid w:val="005D3067"/>
    <w:rsid w:val="005E116C"/>
    <w:rsid w:val="005E578A"/>
    <w:rsid w:val="005F4B48"/>
    <w:rsid w:val="005F6A3D"/>
    <w:rsid w:val="0061067D"/>
    <w:rsid w:val="0061149A"/>
    <w:rsid w:val="00616121"/>
    <w:rsid w:val="00616350"/>
    <w:rsid w:val="00623C0C"/>
    <w:rsid w:val="006241C4"/>
    <w:rsid w:val="00631404"/>
    <w:rsid w:val="00631FE3"/>
    <w:rsid w:val="006345B0"/>
    <w:rsid w:val="0063506C"/>
    <w:rsid w:val="006375A4"/>
    <w:rsid w:val="006468DE"/>
    <w:rsid w:val="00646DED"/>
    <w:rsid w:val="00651AEB"/>
    <w:rsid w:val="006538BC"/>
    <w:rsid w:val="006559CB"/>
    <w:rsid w:val="00657A41"/>
    <w:rsid w:val="0066519B"/>
    <w:rsid w:val="0066594E"/>
    <w:rsid w:val="00670A88"/>
    <w:rsid w:val="00670F53"/>
    <w:rsid w:val="00674DEE"/>
    <w:rsid w:val="00675D26"/>
    <w:rsid w:val="00680FB1"/>
    <w:rsid w:val="00683183"/>
    <w:rsid w:val="00687240"/>
    <w:rsid w:val="006875EA"/>
    <w:rsid w:val="006878B8"/>
    <w:rsid w:val="006937B2"/>
    <w:rsid w:val="00694D27"/>
    <w:rsid w:val="006A6CCB"/>
    <w:rsid w:val="006B1392"/>
    <w:rsid w:val="006B396E"/>
    <w:rsid w:val="006B5BB1"/>
    <w:rsid w:val="006C073B"/>
    <w:rsid w:val="006C0CD3"/>
    <w:rsid w:val="006C1A3C"/>
    <w:rsid w:val="006C61B1"/>
    <w:rsid w:val="006C7FB2"/>
    <w:rsid w:val="006D07E2"/>
    <w:rsid w:val="006D0961"/>
    <w:rsid w:val="006E1731"/>
    <w:rsid w:val="006E1E0D"/>
    <w:rsid w:val="006E6A91"/>
    <w:rsid w:val="006F25BD"/>
    <w:rsid w:val="00704C9A"/>
    <w:rsid w:val="007076B5"/>
    <w:rsid w:val="00711344"/>
    <w:rsid w:val="00712FA9"/>
    <w:rsid w:val="007145CF"/>
    <w:rsid w:val="0071721D"/>
    <w:rsid w:val="007331E8"/>
    <w:rsid w:val="00735180"/>
    <w:rsid w:val="0073725A"/>
    <w:rsid w:val="00743BEE"/>
    <w:rsid w:val="00746BA2"/>
    <w:rsid w:val="0075078A"/>
    <w:rsid w:val="007553CA"/>
    <w:rsid w:val="00755EE7"/>
    <w:rsid w:val="00773952"/>
    <w:rsid w:val="007742AC"/>
    <w:rsid w:val="00775FC2"/>
    <w:rsid w:val="00781918"/>
    <w:rsid w:val="00781D2A"/>
    <w:rsid w:val="007913CC"/>
    <w:rsid w:val="007A0FCE"/>
    <w:rsid w:val="007A130E"/>
    <w:rsid w:val="007A4580"/>
    <w:rsid w:val="007A5719"/>
    <w:rsid w:val="007A7202"/>
    <w:rsid w:val="007B27A7"/>
    <w:rsid w:val="007C04B9"/>
    <w:rsid w:val="007C0AD4"/>
    <w:rsid w:val="007C5D7C"/>
    <w:rsid w:val="007D623E"/>
    <w:rsid w:val="007D7CA3"/>
    <w:rsid w:val="007F0432"/>
    <w:rsid w:val="007F0D99"/>
    <w:rsid w:val="007F4595"/>
    <w:rsid w:val="007F52E2"/>
    <w:rsid w:val="00801ACC"/>
    <w:rsid w:val="00804195"/>
    <w:rsid w:val="00812AA0"/>
    <w:rsid w:val="00815867"/>
    <w:rsid w:val="00821345"/>
    <w:rsid w:val="00822E37"/>
    <w:rsid w:val="0083511E"/>
    <w:rsid w:val="008409AB"/>
    <w:rsid w:val="00841B55"/>
    <w:rsid w:val="00842959"/>
    <w:rsid w:val="00855166"/>
    <w:rsid w:val="00856CF9"/>
    <w:rsid w:val="008602FA"/>
    <w:rsid w:val="0086126D"/>
    <w:rsid w:val="00871934"/>
    <w:rsid w:val="00874CFF"/>
    <w:rsid w:val="008771A5"/>
    <w:rsid w:val="00886760"/>
    <w:rsid w:val="00886F94"/>
    <w:rsid w:val="00894BDC"/>
    <w:rsid w:val="008A7692"/>
    <w:rsid w:val="008B4C66"/>
    <w:rsid w:val="008B7F50"/>
    <w:rsid w:val="008C1F62"/>
    <w:rsid w:val="008C3364"/>
    <w:rsid w:val="008C6126"/>
    <w:rsid w:val="008D1806"/>
    <w:rsid w:val="008D2510"/>
    <w:rsid w:val="008E0875"/>
    <w:rsid w:val="008F2C17"/>
    <w:rsid w:val="009009EB"/>
    <w:rsid w:val="009011FB"/>
    <w:rsid w:val="00905359"/>
    <w:rsid w:val="00912277"/>
    <w:rsid w:val="009178C1"/>
    <w:rsid w:val="009278A0"/>
    <w:rsid w:val="00930181"/>
    <w:rsid w:val="009343B0"/>
    <w:rsid w:val="009368B3"/>
    <w:rsid w:val="009428E1"/>
    <w:rsid w:val="009432F7"/>
    <w:rsid w:val="00944E7C"/>
    <w:rsid w:val="00956E4A"/>
    <w:rsid w:val="00962C00"/>
    <w:rsid w:val="00962D0A"/>
    <w:rsid w:val="00972836"/>
    <w:rsid w:val="00976AF9"/>
    <w:rsid w:val="00984024"/>
    <w:rsid w:val="00987AE8"/>
    <w:rsid w:val="00990F5C"/>
    <w:rsid w:val="00991188"/>
    <w:rsid w:val="00992630"/>
    <w:rsid w:val="0099333B"/>
    <w:rsid w:val="009A0F0F"/>
    <w:rsid w:val="009A1A66"/>
    <w:rsid w:val="009A2147"/>
    <w:rsid w:val="009A2D74"/>
    <w:rsid w:val="009A35A0"/>
    <w:rsid w:val="009B2D2F"/>
    <w:rsid w:val="009C0EB5"/>
    <w:rsid w:val="009D6BBC"/>
    <w:rsid w:val="009E11C4"/>
    <w:rsid w:val="009E32CF"/>
    <w:rsid w:val="009E7B1E"/>
    <w:rsid w:val="009F3B7F"/>
    <w:rsid w:val="009F59A9"/>
    <w:rsid w:val="009F70F7"/>
    <w:rsid w:val="009F7817"/>
    <w:rsid w:val="00A13153"/>
    <w:rsid w:val="00A14E3D"/>
    <w:rsid w:val="00A15A09"/>
    <w:rsid w:val="00A209A0"/>
    <w:rsid w:val="00A22C13"/>
    <w:rsid w:val="00A22F96"/>
    <w:rsid w:val="00A23134"/>
    <w:rsid w:val="00A269D0"/>
    <w:rsid w:val="00A32BC5"/>
    <w:rsid w:val="00A40A61"/>
    <w:rsid w:val="00A43F62"/>
    <w:rsid w:val="00A500A9"/>
    <w:rsid w:val="00A562CB"/>
    <w:rsid w:val="00A56C88"/>
    <w:rsid w:val="00A57B4A"/>
    <w:rsid w:val="00A60E5A"/>
    <w:rsid w:val="00A64797"/>
    <w:rsid w:val="00A700C1"/>
    <w:rsid w:val="00A7255B"/>
    <w:rsid w:val="00A72FBB"/>
    <w:rsid w:val="00A750A4"/>
    <w:rsid w:val="00A751D0"/>
    <w:rsid w:val="00A756A6"/>
    <w:rsid w:val="00A7648F"/>
    <w:rsid w:val="00A77F54"/>
    <w:rsid w:val="00A84E6B"/>
    <w:rsid w:val="00A876F5"/>
    <w:rsid w:val="00A94ED1"/>
    <w:rsid w:val="00AA3356"/>
    <w:rsid w:val="00AA3C11"/>
    <w:rsid w:val="00AA64ED"/>
    <w:rsid w:val="00AB6606"/>
    <w:rsid w:val="00AC3F60"/>
    <w:rsid w:val="00AC49B5"/>
    <w:rsid w:val="00AC573F"/>
    <w:rsid w:val="00AE55D0"/>
    <w:rsid w:val="00AE7B3E"/>
    <w:rsid w:val="00B0345D"/>
    <w:rsid w:val="00B0462A"/>
    <w:rsid w:val="00B06AE1"/>
    <w:rsid w:val="00B10A25"/>
    <w:rsid w:val="00B10C75"/>
    <w:rsid w:val="00B162FD"/>
    <w:rsid w:val="00B201EF"/>
    <w:rsid w:val="00B25702"/>
    <w:rsid w:val="00B26960"/>
    <w:rsid w:val="00B327D6"/>
    <w:rsid w:val="00B34C90"/>
    <w:rsid w:val="00B41947"/>
    <w:rsid w:val="00B42E8B"/>
    <w:rsid w:val="00B447A2"/>
    <w:rsid w:val="00B469DF"/>
    <w:rsid w:val="00B50FA5"/>
    <w:rsid w:val="00B53AEC"/>
    <w:rsid w:val="00B54B89"/>
    <w:rsid w:val="00B66181"/>
    <w:rsid w:val="00B67C09"/>
    <w:rsid w:val="00B73DC5"/>
    <w:rsid w:val="00B76F43"/>
    <w:rsid w:val="00B82971"/>
    <w:rsid w:val="00B91474"/>
    <w:rsid w:val="00B92277"/>
    <w:rsid w:val="00B940F2"/>
    <w:rsid w:val="00B96DD0"/>
    <w:rsid w:val="00B96DE5"/>
    <w:rsid w:val="00BA0242"/>
    <w:rsid w:val="00BA1530"/>
    <w:rsid w:val="00BA6109"/>
    <w:rsid w:val="00BA61DC"/>
    <w:rsid w:val="00BB0A52"/>
    <w:rsid w:val="00BB15FB"/>
    <w:rsid w:val="00BC7D1A"/>
    <w:rsid w:val="00BD2524"/>
    <w:rsid w:val="00BD4F72"/>
    <w:rsid w:val="00BD52C9"/>
    <w:rsid w:val="00BD55F7"/>
    <w:rsid w:val="00BD5B4B"/>
    <w:rsid w:val="00BD6F85"/>
    <w:rsid w:val="00BD7531"/>
    <w:rsid w:val="00BD78A2"/>
    <w:rsid w:val="00BD79A7"/>
    <w:rsid w:val="00BE0A7C"/>
    <w:rsid w:val="00BE29C6"/>
    <w:rsid w:val="00BE4CD7"/>
    <w:rsid w:val="00BE70E8"/>
    <w:rsid w:val="00BF33A0"/>
    <w:rsid w:val="00C027B4"/>
    <w:rsid w:val="00C1396A"/>
    <w:rsid w:val="00C1776B"/>
    <w:rsid w:val="00C21542"/>
    <w:rsid w:val="00C21A3B"/>
    <w:rsid w:val="00C22D51"/>
    <w:rsid w:val="00C23F78"/>
    <w:rsid w:val="00C2494E"/>
    <w:rsid w:val="00C274BC"/>
    <w:rsid w:val="00C331B7"/>
    <w:rsid w:val="00C33C4D"/>
    <w:rsid w:val="00C359DD"/>
    <w:rsid w:val="00C37D50"/>
    <w:rsid w:val="00C421C7"/>
    <w:rsid w:val="00C44934"/>
    <w:rsid w:val="00C51046"/>
    <w:rsid w:val="00C52102"/>
    <w:rsid w:val="00C65A14"/>
    <w:rsid w:val="00C808C2"/>
    <w:rsid w:val="00C838D7"/>
    <w:rsid w:val="00C87EDF"/>
    <w:rsid w:val="00C9077B"/>
    <w:rsid w:val="00C91DBD"/>
    <w:rsid w:val="00C92F5E"/>
    <w:rsid w:val="00C94EF2"/>
    <w:rsid w:val="00C95212"/>
    <w:rsid w:val="00C97703"/>
    <w:rsid w:val="00CA0B9E"/>
    <w:rsid w:val="00CA32C1"/>
    <w:rsid w:val="00CA3E74"/>
    <w:rsid w:val="00CA49D5"/>
    <w:rsid w:val="00CA56B0"/>
    <w:rsid w:val="00CA698D"/>
    <w:rsid w:val="00CB158F"/>
    <w:rsid w:val="00CB4A9E"/>
    <w:rsid w:val="00CB6DC6"/>
    <w:rsid w:val="00CB74F5"/>
    <w:rsid w:val="00CC2107"/>
    <w:rsid w:val="00CD3F2D"/>
    <w:rsid w:val="00CD63CA"/>
    <w:rsid w:val="00CE23FA"/>
    <w:rsid w:val="00CE6582"/>
    <w:rsid w:val="00CF7107"/>
    <w:rsid w:val="00CF7B04"/>
    <w:rsid w:val="00D0108A"/>
    <w:rsid w:val="00D061B4"/>
    <w:rsid w:val="00D13EF4"/>
    <w:rsid w:val="00D15619"/>
    <w:rsid w:val="00D15AA5"/>
    <w:rsid w:val="00D171A0"/>
    <w:rsid w:val="00D2566A"/>
    <w:rsid w:val="00D25DB6"/>
    <w:rsid w:val="00D26652"/>
    <w:rsid w:val="00D2768E"/>
    <w:rsid w:val="00D303BC"/>
    <w:rsid w:val="00D3160B"/>
    <w:rsid w:val="00D33CD4"/>
    <w:rsid w:val="00D36ADC"/>
    <w:rsid w:val="00D377BD"/>
    <w:rsid w:val="00D41577"/>
    <w:rsid w:val="00D4248A"/>
    <w:rsid w:val="00D51C4A"/>
    <w:rsid w:val="00D60FA3"/>
    <w:rsid w:val="00D654A7"/>
    <w:rsid w:val="00D66BEC"/>
    <w:rsid w:val="00D70EA5"/>
    <w:rsid w:val="00D7183A"/>
    <w:rsid w:val="00D72959"/>
    <w:rsid w:val="00D8041C"/>
    <w:rsid w:val="00D90A78"/>
    <w:rsid w:val="00D90FD4"/>
    <w:rsid w:val="00D93343"/>
    <w:rsid w:val="00DA0A1E"/>
    <w:rsid w:val="00DB5044"/>
    <w:rsid w:val="00DC365E"/>
    <w:rsid w:val="00DC4B2A"/>
    <w:rsid w:val="00DD2921"/>
    <w:rsid w:val="00DD3E14"/>
    <w:rsid w:val="00DD6A72"/>
    <w:rsid w:val="00DE790B"/>
    <w:rsid w:val="00DF46F2"/>
    <w:rsid w:val="00DF55C7"/>
    <w:rsid w:val="00DF67E7"/>
    <w:rsid w:val="00DF72F6"/>
    <w:rsid w:val="00E00EB1"/>
    <w:rsid w:val="00E0102E"/>
    <w:rsid w:val="00E02677"/>
    <w:rsid w:val="00E02BD8"/>
    <w:rsid w:val="00E03703"/>
    <w:rsid w:val="00E0390A"/>
    <w:rsid w:val="00E05606"/>
    <w:rsid w:val="00E13457"/>
    <w:rsid w:val="00E14409"/>
    <w:rsid w:val="00E22FCA"/>
    <w:rsid w:val="00E260F7"/>
    <w:rsid w:val="00E2619C"/>
    <w:rsid w:val="00E35EF3"/>
    <w:rsid w:val="00E508A6"/>
    <w:rsid w:val="00E5245C"/>
    <w:rsid w:val="00E52EB5"/>
    <w:rsid w:val="00E57AE0"/>
    <w:rsid w:val="00E60855"/>
    <w:rsid w:val="00E60D59"/>
    <w:rsid w:val="00E6319C"/>
    <w:rsid w:val="00E65407"/>
    <w:rsid w:val="00E6578C"/>
    <w:rsid w:val="00E657FE"/>
    <w:rsid w:val="00E70082"/>
    <w:rsid w:val="00E7115E"/>
    <w:rsid w:val="00E7228A"/>
    <w:rsid w:val="00E72ECA"/>
    <w:rsid w:val="00E7414D"/>
    <w:rsid w:val="00E74654"/>
    <w:rsid w:val="00E82D94"/>
    <w:rsid w:val="00E917C4"/>
    <w:rsid w:val="00E97143"/>
    <w:rsid w:val="00EA2ABB"/>
    <w:rsid w:val="00EA2CD3"/>
    <w:rsid w:val="00EB048E"/>
    <w:rsid w:val="00EB04EA"/>
    <w:rsid w:val="00EB29A6"/>
    <w:rsid w:val="00EB43EB"/>
    <w:rsid w:val="00EB46D5"/>
    <w:rsid w:val="00EB71A6"/>
    <w:rsid w:val="00EC4175"/>
    <w:rsid w:val="00EC4242"/>
    <w:rsid w:val="00EC5563"/>
    <w:rsid w:val="00ED04C4"/>
    <w:rsid w:val="00EE03B9"/>
    <w:rsid w:val="00EE256A"/>
    <w:rsid w:val="00EF03CF"/>
    <w:rsid w:val="00EF4017"/>
    <w:rsid w:val="00EF59FD"/>
    <w:rsid w:val="00EF78FA"/>
    <w:rsid w:val="00F038B4"/>
    <w:rsid w:val="00F07CE6"/>
    <w:rsid w:val="00F11AD5"/>
    <w:rsid w:val="00F24038"/>
    <w:rsid w:val="00F24090"/>
    <w:rsid w:val="00F27883"/>
    <w:rsid w:val="00F3195B"/>
    <w:rsid w:val="00F33AEF"/>
    <w:rsid w:val="00F35096"/>
    <w:rsid w:val="00F36B74"/>
    <w:rsid w:val="00F408FA"/>
    <w:rsid w:val="00F40B4E"/>
    <w:rsid w:val="00F52319"/>
    <w:rsid w:val="00F527CB"/>
    <w:rsid w:val="00F57E87"/>
    <w:rsid w:val="00F610BB"/>
    <w:rsid w:val="00F7372C"/>
    <w:rsid w:val="00F77DF7"/>
    <w:rsid w:val="00F80661"/>
    <w:rsid w:val="00F8553C"/>
    <w:rsid w:val="00F92338"/>
    <w:rsid w:val="00F93B1C"/>
    <w:rsid w:val="00F93E63"/>
    <w:rsid w:val="00F96618"/>
    <w:rsid w:val="00F96793"/>
    <w:rsid w:val="00FA0F3C"/>
    <w:rsid w:val="00FA1530"/>
    <w:rsid w:val="00FA4BE3"/>
    <w:rsid w:val="00FA62C4"/>
    <w:rsid w:val="00FB0370"/>
    <w:rsid w:val="00FB0A10"/>
    <w:rsid w:val="00FB4F15"/>
    <w:rsid w:val="00FB7264"/>
    <w:rsid w:val="00FB79A3"/>
    <w:rsid w:val="00FC01E5"/>
    <w:rsid w:val="00FC0C03"/>
    <w:rsid w:val="00FC1F4A"/>
    <w:rsid w:val="00FC277D"/>
    <w:rsid w:val="00FC3199"/>
    <w:rsid w:val="00FC4FD5"/>
    <w:rsid w:val="00FC773B"/>
    <w:rsid w:val="00FC776B"/>
    <w:rsid w:val="00FE2895"/>
    <w:rsid w:val="00FF2134"/>
    <w:rsid w:val="00FF696B"/>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9A626"/>
  <w14:defaultImageDpi w14:val="0"/>
  <w15:docId w15:val="{7070AB81-992A-483A-89AC-99A729DA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2959"/>
  </w:style>
  <w:style w:type="paragraph" w:styleId="berschrift1">
    <w:name w:val="heading 1"/>
    <w:basedOn w:val="Standard"/>
    <w:next w:val="Standard"/>
    <w:link w:val="berschrift1Zchn"/>
    <w:uiPriority w:val="9"/>
    <w:qFormat/>
    <w:pPr>
      <w:keepNext/>
      <w:outlineLvl w:val="0"/>
    </w:pPr>
    <w:rPr>
      <w:rFonts w:ascii="Arial" w:hAnsi="Arial"/>
      <w:b/>
    </w:rPr>
  </w:style>
  <w:style w:type="paragraph" w:styleId="berschrift2">
    <w:name w:val="heading 2"/>
    <w:basedOn w:val="Standard"/>
    <w:next w:val="Standard"/>
    <w:link w:val="berschrift2Zchn"/>
    <w:uiPriority w:val="9"/>
    <w:qFormat/>
    <w:pPr>
      <w:keepNext/>
      <w:ind w:left="-567" w:right="-796"/>
      <w:outlineLvl w:val="1"/>
    </w:pPr>
    <w:rPr>
      <w:rFonts w:ascii="Palatino" w:hAnsi="Palatino"/>
      <w:sz w:val="24"/>
    </w:rPr>
  </w:style>
  <w:style w:type="paragraph" w:styleId="berschrift3">
    <w:name w:val="heading 3"/>
    <w:basedOn w:val="Standard"/>
    <w:next w:val="Standard"/>
    <w:link w:val="berschrift3Zchn"/>
    <w:uiPriority w:val="9"/>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link w:val="berschrift4Zchn"/>
    <w:uiPriority w:val="9"/>
    <w:qFormat/>
    <w:pPr>
      <w:keepNext/>
      <w:spacing w:line="360" w:lineRule="auto"/>
      <w:ind w:right="-654"/>
      <w:jc w:val="both"/>
      <w:outlineLvl w:val="3"/>
    </w:pPr>
    <w:rPr>
      <w:rFonts w:ascii="Arial" w:hAnsi="Arial" w:cs="Arial"/>
      <w:sz w:val="36"/>
      <w:szCs w:val="40"/>
    </w:rPr>
  </w:style>
  <w:style w:type="paragraph" w:styleId="berschrift5">
    <w:name w:val="heading 5"/>
    <w:basedOn w:val="Standard"/>
    <w:link w:val="berschrift5Zchn"/>
    <w:uiPriority w:val="9"/>
    <w:qFormat/>
    <w:pPr>
      <w:spacing w:before="100" w:after="100"/>
      <w:outlineLvl w:val="4"/>
    </w:pPr>
    <w:rPr>
      <w:rFonts w:ascii="Arial Unicode MS" w:hAnsi="Arial Unicode MS"/>
      <w:b/>
    </w:rPr>
  </w:style>
  <w:style w:type="paragraph" w:styleId="berschrift6">
    <w:name w:val="heading 6"/>
    <w:basedOn w:val="Standard"/>
    <w:next w:val="Standard"/>
    <w:link w:val="berschrift6Zchn"/>
    <w:uiPriority w:val="9"/>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link w:val="berschrift7Zchn"/>
    <w:uiPriority w:val="9"/>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locked/>
    <w:rPr>
      <w:rFonts w:ascii="Calibri" w:eastAsia="Times New Roman" w:hAnsi="Calibri" w:cs="Times New Roman"/>
      <w:b/>
      <w:bCs/>
      <w:sz w:val="22"/>
      <w:szCs w:val="22"/>
    </w:rPr>
  </w:style>
  <w:style w:type="character" w:customStyle="1" w:styleId="berschrift7Zchn">
    <w:name w:val="Überschrift 7 Zchn"/>
    <w:link w:val="berschrift7"/>
    <w:uiPriority w:val="9"/>
    <w:semiHidden/>
    <w:locked/>
    <w:rPr>
      <w:rFonts w:ascii="Calibri" w:eastAsia="Times New Roman" w:hAnsi="Calibri" w:cs="Times New Roman"/>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rPr>
  </w:style>
  <w:style w:type="paragraph" w:styleId="Textkrper">
    <w:name w:val="Body Text"/>
    <w:basedOn w:val="Standard"/>
    <w:link w:val="TextkrperZchn"/>
    <w:uiPriority w:val="99"/>
    <w:pPr>
      <w:spacing w:line="280" w:lineRule="exact"/>
    </w:pPr>
    <w:rPr>
      <w:rFonts w:ascii="Arial" w:hAnsi="Arial"/>
      <w:b/>
      <w:i/>
    </w:rPr>
  </w:style>
  <w:style w:type="character" w:customStyle="1" w:styleId="TextkrperZchn">
    <w:name w:val="Textkörper Zchn"/>
    <w:link w:val="Textkrper"/>
    <w:uiPriority w:val="99"/>
    <w:semiHidden/>
    <w:locked/>
    <w:rPr>
      <w:rFonts w:cs="Times New Roman"/>
    </w:rPr>
  </w:style>
  <w:style w:type="paragraph" w:styleId="Textkrper2">
    <w:name w:val="Body Text 2"/>
    <w:basedOn w:val="Standard"/>
    <w:link w:val="Textkrper2Zchn"/>
    <w:uiPriority w:val="99"/>
    <w:pPr>
      <w:spacing w:line="280" w:lineRule="exact"/>
      <w:jc w:val="both"/>
    </w:pPr>
    <w:rPr>
      <w:rFonts w:ascii="Arial" w:hAnsi="Arial"/>
    </w:rPr>
  </w:style>
  <w:style w:type="character" w:customStyle="1" w:styleId="Textkrper2Zchn">
    <w:name w:val="Textkörper 2 Zchn"/>
    <w:link w:val="Textkrper2"/>
    <w:uiPriority w:val="99"/>
    <w:semiHidden/>
    <w:locked/>
    <w:rPr>
      <w:rFonts w:cs="Times New Roman"/>
    </w:rPr>
  </w:style>
  <w:style w:type="paragraph" w:styleId="Textkrper3">
    <w:name w:val="Body Text 3"/>
    <w:basedOn w:val="Standard"/>
    <w:link w:val="Textkrper3Zchn"/>
    <w:uiPriority w:val="99"/>
    <w:pPr>
      <w:spacing w:after="180" w:line="280" w:lineRule="exact"/>
      <w:ind w:right="-87"/>
    </w:pPr>
    <w:rPr>
      <w:rFonts w:ascii="Arial" w:hAnsi="Arial"/>
      <w:sz w:val="22"/>
    </w:rPr>
  </w:style>
  <w:style w:type="character" w:customStyle="1" w:styleId="Textkrper3Zchn">
    <w:name w:val="Textkörper 3 Zchn"/>
    <w:link w:val="Textkrper3"/>
    <w:uiPriority w:val="99"/>
    <w:semiHidden/>
    <w:locked/>
    <w:rPr>
      <w:rFonts w:cs="Times New Roman"/>
      <w:sz w:val="16"/>
      <w:szCs w:val="16"/>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hAnsi="JVMUtopia-Regular"/>
      <w:kern w:val="20"/>
      <w:sz w:val="24"/>
    </w:rPr>
  </w:style>
  <w:style w:type="paragraph" w:styleId="Blocktext">
    <w:name w:val="Block Text"/>
    <w:basedOn w:val="Standard"/>
    <w:uiPriority w:val="99"/>
    <w:pPr>
      <w:spacing w:after="180" w:line="280" w:lineRule="exact"/>
      <w:ind w:left="-567" w:right="-654"/>
      <w:jc w:val="both"/>
    </w:pPr>
    <w:rPr>
      <w:rFonts w:ascii="Palatino" w:hAnsi="Palatino"/>
      <w:b/>
      <w:sz w:val="24"/>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ind w:left="-567"/>
    </w:pPr>
    <w:rPr>
      <w:rFonts w:ascii="Palatino" w:hAnsi="Palatino"/>
      <w:sz w:val="24"/>
    </w:rPr>
  </w:style>
  <w:style w:type="character" w:customStyle="1" w:styleId="Textkrper-ZeileneinzugZchn">
    <w:name w:val="Textkörper-Zeileneinzug Zchn"/>
    <w:link w:val="Textkrper-Zeileneinzug"/>
    <w:uiPriority w:val="99"/>
    <w:semiHidden/>
    <w:locked/>
    <w:rPr>
      <w:rFonts w:cs="Times New Roman"/>
    </w:rPr>
  </w:style>
  <w:style w:type="paragraph" w:styleId="Textkrper-Einzug2">
    <w:name w:val="Body Text Indent 2"/>
    <w:basedOn w:val="Standard"/>
    <w:link w:val="Textkrper-Einzug2Zchn"/>
    <w:uiPriority w:val="99"/>
    <w:pPr>
      <w:ind w:left="360"/>
    </w:pPr>
    <w:rPr>
      <w:rFonts w:ascii="Palatino" w:hAnsi="Palatino"/>
      <w:sz w:val="24"/>
    </w:rPr>
  </w:style>
  <w:style w:type="character" w:customStyle="1" w:styleId="Textkrper-Einzug2Zchn">
    <w:name w:val="Textkörper-Einzug 2 Zchn"/>
    <w:link w:val="Textkrper-Einzug2"/>
    <w:uiPriority w:val="99"/>
    <w:semiHidden/>
    <w:locked/>
    <w:rPr>
      <w:rFonts w:cs="Times New Roman"/>
    </w:rPr>
  </w:style>
  <w:style w:type="paragraph" w:styleId="Textkrper-Einzug3">
    <w:name w:val="Body Text Indent 3"/>
    <w:basedOn w:val="Standard"/>
    <w:link w:val="Textkrper-Einzug3Zchn"/>
    <w:uiPriority w:val="99"/>
    <w:pPr>
      <w:ind w:left="360"/>
    </w:pPr>
    <w:rPr>
      <w:rFonts w:ascii="Palatino" w:hAnsi="Palatino"/>
      <w:b/>
      <w:sz w:val="24"/>
    </w:rPr>
  </w:style>
  <w:style w:type="character" w:customStyle="1" w:styleId="Textkrper-Einzug3Zchn">
    <w:name w:val="Textkörper-Einzug 3 Zchn"/>
    <w:link w:val="Textkrper-Einzug3"/>
    <w:uiPriority w:val="99"/>
    <w:semiHidden/>
    <w:locked/>
    <w:rPr>
      <w:rFonts w:cs="Times New Roman"/>
      <w:sz w:val="16"/>
      <w:szCs w:val="16"/>
    </w:rPr>
  </w:style>
  <w:style w:type="paragraph" w:styleId="Sprechblasentext">
    <w:name w:val="Balloon Text"/>
    <w:basedOn w:val="Standard"/>
    <w:link w:val="SprechblasentextZchn"/>
    <w:uiPriority w:val="99"/>
    <w:semiHidden/>
    <w:rPr>
      <w:rFonts w:ascii="Lucida Grande" w:hAnsi="Lucida Grande"/>
      <w:sz w:val="18"/>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styleId="Hyperlink">
    <w:name w:val="Hyperlink"/>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Segoe UI" w:hAnsi="Segoe UI" w:cs="Segoe UI"/>
      <w:sz w:val="16"/>
      <w:szCs w:val="16"/>
    </w:rPr>
  </w:style>
  <w:style w:type="paragraph" w:styleId="StandardWeb">
    <w:name w:val="Normal (Web)"/>
    <w:basedOn w:val="Standard"/>
    <w:uiPriority w:val="99"/>
    <w:pPr>
      <w:spacing w:before="100" w:beforeAutospacing="1" w:after="100" w:afterAutospacing="1"/>
    </w:pPr>
    <w:rPr>
      <w:sz w:val="24"/>
      <w:szCs w:val="24"/>
    </w:rPr>
  </w:style>
  <w:style w:type="character" w:styleId="Kommentarzeichen">
    <w:name w:val="annotation reference"/>
    <w:uiPriority w:val="99"/>
    <w:semiHidden/>
    <w:rsid w:val="00683183"/>
    <w:rPr>
      <w:rFonts w:cs="Times New Roman"/>
      <w:sz w:val="16"/>
    </w:rPr>
  </w:style>
  <w:style w:type="paragraph" w:styleId="Kommentartext">
    <w:name w:val="annotation text"/>
    <w:basedOn w:val="Standard"/>
    <w:link w:val="KommentartextZchn"/>
    <w:uiPriority w:val="99"/>
    <w:semiHidden/>
    <w:rsid w:val="00683183"/>
  </w:style>
  <w:style w:type="character" w:customStyle="1" w:styleId="KommentartextZchn">
    <w:name w:val="Kommentartext Zchn"/>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683183"/>
    <w:rPr>
      <w:b/>
      <w:bCs/>
    </w:rPr>
  </w:style>
  <w:style w:type="character" w:customStyle="1" w:styleId="KommentarthemaZchn">
    <w:name w:val="Kommentarthema Zchn"/>
    <w:link w:val="Kommentarthema"/>
    <w:uiPriority w:val="99"/>
    <w:semiHidden/>
    <w:locked/>
    <w:rPr>
      <w:rFonts w:cs="Times New Roman"/>
      <w:b/>
      <w:bCs/>
    </w:rPr>
  </w:style>
  <w:style w:type="paragraph" w:styleId="berarbeitung">
    <w:name w:val="Revision"/>
    <w:hidden/>
    <w:uiPriority w:val="99"/>
    <w:semiHidden/>
    <w:rsid w:val="00B0462A"/>
  </w:style>
  <w:style w:type="character" w:styleId="NichtaufgelsteErwhnung">
    <w:name w:val="Unresolved Mention"/>
    <w:basedOn w:val="Absatz-Standardschriftart"/>
    <w:uiPriority w:val="99"/>
    <w:semiHidden/>
    <w:unhideWhenUsed/>
    <w:rsid w:val="000A3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7846">
      <w:marLeft w:val="0"/>
      <w:marRight w:val="0"/>
      <w:marTop w:val="0"/>
      <w:marBottom w:val="0"/>
      <w:divBdr>
        <w:top w:val="none" w:sz="0" w:space="0" w:color="auto"/>
        <w:left w:val="none" w:sz="0" w:space="0" w:color="auto"/>
        <w:bottom w:val="none" w:sz="0" w:space="0" w:color="auto"/>
        <w:right w:val="none" w:sz="0" w:space="0" w:color="auto"/>
      </w:divBdr>
    </w:div>
    <w:div w:id="1032537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fell.de/ddf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mafell.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A635-E488-4374-8FA9-EB3D20D0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Template>
  <TotalTime>0</TotalTime>
  <Pages>5</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nota bene communications</vt:lpstr>
    </vt:vector>
  </TitlesOfParts>
  <Company>Comato</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bene communications</dc:title>
  <dc:creator>Volker Simon</dc:creator>
  <cp:lastModifiedBy>Volker Simon</cp:lastModifiedBy>
  <cp:revision>4</cp:revision>
  <cp:lastPrinted>2018-10-04T10:11:00Z</cp:lastPrinted>
  <dcterms:created xsi:type="dcterms:W3CDTF">2018-10-01T12:37:00Z</dcterms:created>
  <dcterms:modified xsi:type="dcterms:W3CDTF">2018-10-04T10:19:00Z</dcterms:modified>
</cp:coreProperties>
</file>