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036D1" w14:textId="77777777" w:rsidR="000666F2" w:rsidRPr="000666F2" w:rsidRDefault="000666F2" w:rsidP="006E163F">
      <w:pPr>
        <w:tabs>
          <w:tab w:val="left" w:pos="5387"/>
        </w:tabs>
        <w:suppressAutoHyphens/>
        <w:ind w:left="567" w:right="3259"/>
        <w:jc w:val="both"/>
        <w:rPr>
          <w:rFonts w:ascii="Arial" w:hAnsi="Arial" w:cs="Arial"/>
        </w:rPr>
      </w:pPr>
    </w:p>
    <w:p w14:paraId="5173C5B8" w14:textId="77777777" w:rsidR="006C1A3C" w:rsidRDefault="00060965" w:rsidP="006E163F">
      <w:pPr>
        <w:tabs>
          <w:tab w:val="left" w:pos="5387"/>
          <w:tab w:val="left" w:pos="6379"/>
        </w:tabs>
        <w:suppressAutoHyphens/>
        <w:ind w:left="567" w:right="226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Mobil, effizient und präzise</w:t>
      </w:r>
    </w:p>
    <w:p w14:paraId="6174FCDB" w14:textId="77777777" w:rsidR="006C1A3C" w:rsidRPr="00C838D7" w:rsidRDefault="006C1A3C" w:rsidP="006E163F">
      <w:pPr>
        <w:tabs>
          <w:tab w:val="left" w:pos="5387"/>
        </w:tabs>
        <w:suppressAutoHyphens/>
        <w:ind w:left="567" w:right="2268"/>
        <w:rPr>
          <w:rFonts w:ascii="Arial" w:hAnsi="Arial" w:cs="Arial"/>
          <w:sz w:val="24"/>
          <w:szCs w:val="24"/>
        </w:rPr>
      </w:pPr>
    </w:p>
    <w:p w14:paraId="601555AB" w14:textId="77777777" w:rsidR="00A64797" w:rsidRDefault="00A72FBB" w:rsidP="006E163F">
      <w:pPr>
        <w:tabs>
          <w:tab w:val="left" w:pos="5387"/>
          <w:tab w:val="left" w:pos="6521"/>
        </w:tabs>
        <w:suppressAutoHyphens/>
        <w:ind w:left="567" w:right="22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MAFELL </w:t>
      </w:r>
      <w:proofErr w:type="spellStart"/>
      <w:r w:rsidR="00975AC6">
        <w:rPr>
          <w:rFonts w:ascii="Arial" w:hAnsi="Arial" w:cs="Arial"/>
          <w:sz w:val="28"/>
          <w:szCs w:val="28"/>
        </w:rPr>
        <w:t>Nullfugenbekanter</w:t>
      </w:r>
      <w:proofErr w:type="spellEnd"/>
      <w:r w:rsidR="00975AC6">
        <w:rPr>
          <w:rFonts w:ascii="Arial" w:hAnsi="Arial" w:cs="Arial"/>
          <w:sz w:val="28"/>
          <w:szCs w:val="28"/>
        </w:rPr>
        <w:t xml:space="preserve"> </w:t>
      </w:r>
      <w:r w:rsidR="008C5516">
        <w:rPr>
          <w:rFonts w:ascii="Arial" w:hAnsi="Arial" w:cs="Arial"/>
          <w:sz w:val="28"/>
          <w:szCs w:val="28"/>
        </w:rPr>
        <w:t>HIT-M</w:t>
      </w:r>
      <w:r w:rsidR="003F3FD7">
        <w:rPr>
          <w:rFonts w:ascii="Arial" w:hAnsi="Arial" w:cs="Arial"/>
          <w:sz w:val="28"/>
          <w:szCs w:val="28"/>
        </w:rPr>
        <w:br/>
      </w:r>
    </w:p>
    <w:p w14:paraId="2D84617B" w14:textId="77777777" w:rsidR="00A64797" w:rsidRPr="00C838D7" w:rsidRDefault="00A64797" w:rsidP="006E163F">
      <w:pPr>
        <w:tabs>
          <w:tab w:val="left" w:pos="5387"/>
        </w:tabs>
        <w:suppressAutoHyphens/>
        <w:ind w:right="2268"/>
        <w:jc w:val="both"/>
        <w:rPr>
          <w:rFonts w:ascii="Arial" w:hAnsi="Arial" w:cs="Arial"/>
          <w:sz w:val="24"/>
          <w:szCs w:val="24"/>
        </w:rPr>
      </w:pPr>
    </w:p>
    <w:p w14:paraId="4A9C75CA" w14:textId="19D0B665" w:rsidR="003D116D" w:rsidRPr="00CB1B04" w:rsidRDefault="00796D3A" w:rsidP="006E163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Nullfugen</w:t>
      </w:r>
      <w:r w:rsidR="00400494">
        <w:rPr>
          <w:rFonts w:ascii="Arial" w:hAnsi="Arial" w:cs="Arial"/>
          <w:b/>
          <w:sz w:val="22"/>
          <w:szCs w:val="22"/>
        </w:rPr>
        <w:t>kanten</w:t>
      </w:r>
      <w:r w:rsidR="00701C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bieten zahlreiche Vorteile </w:t>
      </w:r>
      <w:r w:rsidR="00886DE8">
        <w:rPr>
          <w:rFonts w:ascii="Arial" w:hAnsi="Arial" w:cs="Arial"/>
          <w:b/>
          <w:sz w:val="22"/>
          <w:szCs w:val="22"/>
        </w:rPr>
        <w:t xml:space="preserve">und haben sich </w:t>
      </w:r>
      <w:r w:rsidR="00400494">
        <w:rPr>
          <w:rFonts w:ascii="Arial" w:hAnsi="Arial" w:cs="Arial"/>
          <w:b/>
          <w:sz w:val="22"/>
          <w:szCs w:val="22"/>
        </w:rPr>
        <w:t xml:space="preserve">bei </w:t>
      </w:r>
      <w:proofErr w:type="spellStart"/>
      <w:r w:rsidR="00A409EE">
        <w:rPr>
          <w:rFonts w:ascii="Arial" w:hAnsi="Arial" w:cs="Arial"/>
          <w:b/>
          <w:sz w:val="22"/>
          <w:szCs w:val="22"/>
        </w:rPr>
        <w:t>Stationärmaschinen</w:t>
      </w:r>
      <w:proofErr w:type="spellEnd"/>
      <w:r w:rsidR="00A409EE">
        <w:rPr>
          <w:rFonts w:ascii="Arial" w:hAnsi="Arial" w:cs="Arial"/>
          <w:sz w:val="22"/>
          <w:szCs w:val="22"/>
        </w:rPr>
        <w:t xml:space="preserve"> </w:t>
      </w:r>
      <w:r w:rsidR="00A409EE">
        <w:rPr>
          <w:rFonts w:ascii="Arial" w:hAnsi="Arial" w:cs="Arial"/>
          <w:b/>
          <w:sz w:val="22"/>
          <w:szCs w:val="22"/>
        </w:rPr>
        <w:t>für Standardanwe</w:t>
      </w:r>
      <w:r w:rsidR="00975AC6">
        <w:rPr>
          <w:rFonts w:ascii="Arial" w:hAnsi="Arial" w:cs="Arial"/>
          <w:b/>
          <w:sz w:val="22"/>
          <w:szCs w:val="22"/>
        </w:rPr>
        <w:t>n</w:t>
      </w:r>
      <w:r w:rsidR="00A409EE">
        <w:rPr>
          <w:rFonts w:ascii="Arial" w:hAnsi="Arial" w:cs="Arial"/>
          <w:b/>
          <w:sz w:val="22"/>
          <w:szCs w:val="22"/>
        </w:rPr>
        <w:t>dungen etabliert</w:t>
      </w:r>
      <w:r w:rsidR="00A8095A">
        <w:rPr>
          <w:rFonts w:ascii="Arial" w:hAnsi="Arial" w:cs="Arial"/>
          <w:b/>
          <w:sz w:val="22"/>
          <w:szCs w:val="22"/>
        </w:rPr>
        <w:t>.</w:t>
      </w:r>
      <w:r w:rsidR="00A409EE">
        <w:rPr>
          <w:rFonts w:ascii="Arial" w:hAnsi="Arial" w:cs="Arial"/>
          <w:b/>
          <w:sz w:val="22"/>
          <w:szCs w:val="22"/>
        </w:rPr>
        <w:t xml:space="preserve"> MAFELL </w:t>
      </w:r>
      <w:r w:rsidR="00A8095A">
        <w:rPr>
          <w:rFonts w:ascii="Arial" w:hAnsi="Arial" w:cs="Arial"/>
          <w:b/>
          <w:sz w:val="22"/>
          <w:szCs w:val="22"/>
        </w:rPr>
        <w:t xml:space="preserve">bietet mit dem </w:t>
      </w:r>
      <w:proofErr w:type="spellStart"/>
      <w:r w:rsidR="00A8095A">
        <w:rPr>
          <w:rFonts w:ascii="Arial" w:hAnsi="Arial" w:cs="Arial"/>
          <w:b/>
          <w:sz w:val="22"/>
          <w:szCs w:val="22"/>
        </w:rPr>
        <w:t>Nullfugenb</w:t>
      </w:r>
      <w:r w:rsidR="00294515">
        <w:rPr>
          <w:rFonts w:ascii="Arial" w:hAnsi="Arial" w:cs="Arial"/>
          <w:b/>
          <w:sz w:val="22"/>
          <w:szCs w:val="22"/>
        </w:rPr>
        <w:t>ekanter</w:t>
      </w:r>
      <w:proofErr w:type="spellEnd"/>
      <w:r w:rsidR="00A8095A">
        <w:rPr>
          <w:rFonts w:ascii="Arial" w:hAnsi="Arial" w:cs="Arial"/>
          <w:b/>
          <w:sz w:val="22"/>
          <w:szCs w:val="22"/>
        </w:rPr>
        <w:t xml:space="preserve"> </w:t>
      </w:r>
      <w:r w:rsidR="00A8095A" w:rsidRPr="00CB1B04">
        <w:rPr>
          <w:rFonts w:ascii="Arial" w:hAnsi="Arial" w:cs="Arial"/>
          <w:b/>
          <w:sz w:val="22"/>
          <w:szCs w:val="22"/>
        </w:rPr>
        <w:t>HIT-M</w:t>
      </w:r>
      <w:r w:rsidR="00A409EE">
        <w:rPr>
          <w:rFonts w:ascii="Arial" w:hAnsi="Arial" w:cs="Arial"/>
          <w:b/>
          <w:sz w:val="22"/>
          <w:szCs w:val="22"/>
        </w:rPr>
        <w:t xml:space="preserve"> da</w:t>
      </w:r>
      <w:r w:rsidR="00975AC6">
        <w:rPr>
          <w:rFonts w:ascii="Arial" w:hAnsi="Arial" w:cs="Arial"/>
          <w:b/>
          <w:sz w:val="22"/>
          <w:szCs w:val="22"/>
        </w:rPr>
        <w:t>s</w:t>
      </w:r>
      <w:r w:rsidR="00A409EE">
        <w:rPr>
          <w:rFonts w:ascii="Arial" w:hAnsi="Arial" w:cs="Arial"/>
          <w:b/>
          <w:sz w:val="22"/>
          <w:szCs w:val="22"/>
        </w:rPr>
        <w:t xml:space="preserve"> erste und einzige </w:t>
      </w:r>
      <w:r w:rsidR="005E0200">
        <w:rPr>
          <w:rFonts w:ascii="Arial" w:hAnsi="Arial" w:cs="Arial"/>
          <w:b/>
          <w:sz w:val="22"/>
          <w:szCs w:val="22"/>
        </w:rPr>
        <w:t xml:space="preserve">mobile </w:t>
      </w:r>
      <w:r w:rsidR="00A409EE">
        <w:rPr>
          <w:rFonts w:ascii="Arial" w:hAnsi="Arial" w:cs="Arial"/>
          <w:b/>
          <w:sz w:val="22"/>
          <w:szCs w:val="22"/>
        </w:rPr>
        <w:t xml:space="preserve">Gerät zur </w:t>
      </w:r>
      <w:r w:rsidR="00A409EE" w:rsidRPr="00CB1B04">
        <w:rPr>
          <w:rFonts w:ascii="Arial" w:hAnsi="Arial" w:cs="Arial"/>
          <w:b/>
          <w:sz w:val="22"/>
          <w:szCs w:val="22"/>
        </w:rPr>
        <w:t xml:space="preserve">Erstellung einer optischen </w:t>
      </w:r>
      <w:proofErr w:type="spellStart"/>
      <w:r w:rsidR="00A409EE" w:rsidRPr="00CB1B04">
        <w:rPr>
          <w:rFonts w:ascii="Arial" w:hAnsi="Arial" w:cs="Arial"/>
          <w:b/>
          <w:sz w:val="22"/>
          <w:szCs w:val="22"/>
        </w:rPr>
        <w:t>Nullfuge</w:t>
      </w:r>
      <w:proofErr w:type="spellEnd"/>
      <w:r w:rsidR="008D491C" w:rsidRPr="00CB1B04">
        <w:rPr>
          <w:rFonts w:ascii="Arial" w:hAnsi="Arial" w:cs="Arial"/>
          <w:b/>
          <w:sz w:val="22"/>
          <w:szCs w:val="22"/>
        </w:rPr>
        <w:t xml:space="preserve">: </w:t>
      </w:r>
      <w:r w:rsidR="00C80143" w:rsidRPr="00C80143">
        <w:rPr>
          <w:rFonts w:ascii="Arial" w:hAnsi="Arial" w:cs="Arial"/>
          <w:b/>
          <w:sz w:val="22"/>
          <w:szCs w:val="22"/>
        </w:rPr>
        <w:t xml:space="preserve">Mit der Heißluft-Injektionstechnik  lassen sich alle im Handel verfügbaren Kanten von 0,4 </w:t>
      </w:r>
      <w:r w:rsidR="00F0691D">
        <w:rPr>
          <w:rFonts w:ascii="Arial" w:hAnsi="Arial" w:cs="Arial"/>
          <w:b/>
          <w:sz w:val="22"/>
          <w:szCs w:val="22"/>
        </w:rPr>
        <w:t>-</w:t>
      </w:r>
      <w:r w:rsidR="00C80143" w:rsidRPr="00C80143">
        <w:rPr>
          <w:rFonts w:ascii="Arial" w:hAnsi="Arial" w:cs="Arial"/>
          <w:b/>
          <w:sz w:val="22"/>
          <w:szCs w:val="22"/>
        </w:rPr>
        <w:t xml:space="preserve"> 3 mm </w:t>
      </w:r>
      <w:r w:rsidR="00C80143">
        <w:rPr>
          <w:rFonts w:ascii="Arial" w:hAnsi="Arial" w:cs="Arial"/>
          <w:b/>
          <w:sz w:val="22"/>
          <w:szCs w:val="22"/>
        </w:rPr>
        <w:t>mit</w:t>
      </w:r>
      <w:r w:rsidR="00C80143" w:rsidRPr="00C80143">
        <w:rPr>
          <w:rFonts w:ascii="Arial" w:hAnsi="Arial" w:cs="Arial"/>
          <w:b/>
          <w:sz w:val="22"/>
          <w:szCs w:val="22"/>
        </w:rPr>
        <w:t xml:space="preserve"> vor- oder nachbeschichteter Funktionsschicht bea</w:t>
      </w:r>
      <w:bookmarkStart w:id="0" w:name="_GoBack"/>
      <w:bookmarkEnd w:id="0"/>
      <w:r w:rsidR="00C80143" w:rsidRPr="00C80143">
        <w:rPr>
          <w:rFonts w:ascii="Arial" w:hAnsi="Arial" w:cs="Arial"/>
          <w:b/>
          <w:sz w:val="22"/>
          <w:szCs w:val="22"/>
        </w:rPr>
        <w:t>rbeite</w:t>
      </w:r>
      <w:r w:rsidR="002661E9">
        <w:rPr>
          <w:rFonts w:ascii="Arial" w:hAnsi="Arial" w:cs="Arial"/>
          <w:b/>
          <w:sz w:val="22"/>
          <w:szCs w:val="22"/>
        </w:rPr>
        <w:t>n</w:t>
      </w:r>
      <w:r w:rsidR="00C80143" w:rsidRPr="00C80143">
        <w:rPr>
          <w:rFonts w:ascii="Arial" w:hAnsi="Arial" w:cs="Arial"/>
          <w:b/>
          <w:sz w:val="22"/>
          <w:szCs w:val="22"/>
        </w:rPr>
        <w:t>.</w:t>
      </w:r>
      <w:r w:rsidR="00C80143">
        <w:rPr>
          <w:rFonts w:ascii="Arial" w:hAnsi="Arial" w:cs="Arial"/>
          <w:b/>
          <w:sz w:val="22"/>
          <w:szCs w:val="22"/>
        </w:rPr>
        <w:t xml:space="preserve"> </w:t>
      </w:r>
      <w:r w:rsidR="00975AC6" w:rsidRPr="00CB1B04">
        <w:rPr>
          <w:rFonts w:ascii="Arial" w:hAnsi="Arial" w:cs="Arial"/>
          <w:b/>
          <w:sz w:val="22"/>
          <w:szCs w:val="22"/>
        </w:rPr>
        <w:t xml:space="preserve"> </w:t>
      </w:r>
      <w:r w:rsidR="006318A6">
        <w:rPr>
          <w:rFonts w:ascii="Arial" w:hAnsi="Arial" w:cs="Arial"/>
          <w:b/>
          <w:sz w:val="22"/>
          <w:szCs w:val="22"/>
        </w:rPr>
        <w:t xml:space="preserve">Die Technologie reduziert </w:t>
      </w:r>
      <w:r w:rsidR="00886DE8">
        <w:rPr>
          <w:rFonts w:ascii="Arial" w:hAnsi="Arial" w:cs="Arial"/>
          <w:b/>
          <w:sz w:val="22"/>
          <w:szCs w:val="22"/>
        </w:rPr>
        <w:t>die Rüstzeit, erhöht die Effizienz und die Flexibilität da kein Kleberwechsel und keine Leimbecken</w:t>
      </w:r>
      <w:r w:rsidR="00A8095A">
        <w:rPr>
          <w:rFonts w:ascii="Arial" w:hAnsi="Arial" w:cs="Arial"/>
          <w:b/>
          <w:sz w:val="22"/>
          <w:szCs w:val="22"/>
        </w:rPr>
        <w:t>reinigung notwendig wird</w:t>
      </w:r>
      <w:r w:rsidR="00886DE8">
        <w:rPr>
          <w:rFonts w:ascii="Arial" w:hAnsi="Arial" w:cs="Arial"/>
          <w:b/>
          <w:sz w:val="22"/>
          <w:szCs w:val="22"/>
        </w:rPr>
        <w:t>.</w:t>
      </w:r>
    </w:p>
    <w:p w14:paraId="6F5F9282" w14:textId="77777777" w:rsidR="003476A5" w:rsidRDefault="003476A5" w:rsidP="006E163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b/>
          <w:sz w:val="22"/>
          <w:szCs w:val="22"/>
        </w:rPr>
      </w:pPr>
    </w:p>
    <w:p w14:paraId="4084740C" w14:textId="77777777" w:rsidR="00400494" w:rsidRDefault="00A8095A" w:rsidP="006E163F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Ideal ist </w:t>
      </w:r>
      <w:r w:rsidR="001871F4">
        <w:rPr>
          <w:rFonts w:ascii="Arial" w:hAnsi="Arial" w:cs="Arial"/>
          <w:bCs/>
          <w:sz w:val="22"/>
          <w:szCs w:val="22"/>
        </w:rPr>
        <w:t>d</w:t>
      </w:r>
      <w:r w:rsidR="001871F4" w:rsidRPr="003476A5">
        <w:rPr>
          <w:rFonts w:ascii="Arial" w:hAnsi="Arial" w:cs="Arial"/>
          <w:bCs/>
          <w:sz w:val="22"/>
          <w:szCs w:val="22"/>
        </w:rPr>
        <w:t xml:space="preserve">er </w:t>
      </w:r>
      <w:r w:rsidR="003476A5">
        <w:rPr>
          <w:rFonts w:ascii="Arial" w:hAnsi="Arial" w:cs="Arial"/>
          <w:bCs/>
          <w:sz w:val="22"/>
          <w:szCs w:val="22"/>
        </w:rPr>
        <w:t xml:space="preserve">MAFELL </w:t>
      </w:r>
      <w:proofErr w:type="spellStart"/>
      <w:r w:rsidR="003476A5">
        <w:rPr>
          <w:rFonts w:ascii="Arial" w:hAnsi="Arial" w:cs="Arial"/>
          <w:bCs/>
          <w:sz w:val="22"/>
          <w:szCs w:val="22"/>
        </w:rPr>
        <w:t>Nullfugenbekanter</w:t>
      </w:r>
      <w:proofErr w:type="spellEnd"/>
      <w:r w:rsidR="003476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HIT-M </w:t>
      </w:r>
      <w:r w:rsidR="003476A5">
        <w:rPr>
          <w:rFonts w:ascii="Arial" w:hAnsi="Arial" w:cs="Arial"/>
          <w:bCs/>
          <w:sz w:val="22"/>
          <w:szCs w:val="22"/>
        </w:rPr>
        <w:t>bei</w:t>
      </w:r>
      <w:r>
        <w:rPr>
          <w:rFonts w:ascii="Arial" w:hAnsi="Arial" w:cs="Arial"/>
          <w:bCs/>
          <w:sz w:val="22"/>
          <w:szCs w:val="22"/>
        </w:rPr>
        <w:t>m</w:t>
      </w:r>
      <w:r w:rsidR="008F3D58">
        <w:rPr>
          <w:rFonts w:ascii="Arial" w:hAnsi="Arial" w:cs="Arial"/>
          <w:bCs/>
          <w:sz w:val="22"/>
          <w:szCs w:val="22"/>
        </w:rPr>
        <w:t xml:space="preserve"> Aufbringen einer</w:t>
      </w:r>
      <w:r>
        <w:rPr>
          <w:rFonts w:ascii="Arial" w:hAnsi="Arial" w:cs="Arial"/>
          <w:bCs/>
          <w:sz w:val="22"/>
          <w:szCs w:val="22"/>
        </w:rPr>
        <w:t xml:space="preserve"> Nullfuge</w:t>
      </w:r>
      <w:r w:rsidR="008F3D58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kante </w:t>
      </w:r>
      <w:r w:rsidR="008F3D58">
        <w:rPr>
          <w:rFonts w:ascii="Arial" w:hAnsi="Arial" w:cs="Arial"/>
          <w:bCs/>
          <w:sz w:val="22"/>
          <w:szCs w:val="22"/>
        </w:rPr>
        <w:t xml:space="preserve">bei </w:t>
      </w:r>
      <w:r w:rsidR="003476A5">
        <w:rPr>
          <w:rFonts w:ascii="Arial" w:hAnsi="Arial" w:cs="Arial"/>
          <w:bCs/>
          <w:sz w:val="22"/>
          <w:szCs w:val="22"/>
        </w:rPr>
        <w:t xml:space="preserve">Freiformen, </w:t>
      </w:r>
      <w:r w:rsidR="008F3D58">
        <w:rPr>
          <w:rFonts w:ascii="Arial" w:hAnsi="Arial" w:cs="Arial"/>
          <w:bCs/>
          <w:sz w:val="22"/>
          <w:szCs w:val="22"/>
        </w:rPr>
        <w:t xml:space="preserve">bei </w:t>
      </w:r>
      <w:r w:rsidR="004C3047">
        <w:rPr>
          <w:rFonts w:ascii="Arial" w:hAnsi="Arial" w:cs="Arial"/>
          <w:bCs/>
          <w:sz w:val="22"/>
          <w:szCs w:val="22"/>
        </w:rPr>
        <w:t xml:space="preserve">kleinen </w:t>
      </w:r>
      <w:r w:rsidR="003476A5">
        <w:rPr>
          <w:rFonts w:ascii="Arial" w:hAnsi="Arial" w:cs="Arial"/>
          <w:bCs/>
          <w:sz w:val="22"/>
          <w:szCs w:val="22"/>
        </w:rPr>
        <w:t>Radien</w:t>
      </w:r>
      <w:r w:rsidR="004C3047">
        <w:rPr>
          <w:rFonts w:ascii="Arial" w:hAnsi="Arial" w:cs="Arial"/>
          <w:bCs/>
          <w:sz w:val="22"/>
          <w:szCs w:val="22"/>
        </w:rPr>
        <w:t xml:space="preserve"> ab</w:t>
      </w:r>
      <w:r w:rsidR="006319FB">
        <w:rPr>
          <w:rFonts w:ascii="Arial" w:hAnsi="Arial" w:cs="Arial"/>
          <w:bCs/>
          <w:sz w:val="22"/>
          <w:szCs w:val="22"/>
        </w:rPr>
        <w:t xml:space="preserve"> </w:t>
      </w:r>
      <w:r w:rsidR="004C3047">
        <w:rPr>
          <w:rFonts w:ascii="Arial" w:hAnsi="Arial" w:cs="Arial"/>
          <w:bCs/>
          <w:sz w:val="22"/>
          <w:szCs w:val="22"/>
        </w:rPr>
        <w:t>10 mm</w:t>
      </w:r>
      <w:r w:rsidR="003476A5">
        <w:rPr>
          <w:rFonts w:ascii="Arial" w:hAnsi="Arial" w:cs="Arial"/>
          <w:bCs/>
          <w:sz w:val="22"/>
          <w:szCs w:val="22"/>
        </w:rPr>
        <w:t xml:space="preserve">, bei schrägen Kanten </w:t>
      </w:r>
      <w:r w:rsidR="004C3047">
        <w:rPr>
          <w:rFonts w:ascii="Arial" w:hAnsi="Arial" w:cs="Arial"/>
          <w:bCs/>
          <w:sz w:val="22"/>
          <w:szCs w:val="22"/>
        </w:rPr>
        <w:t xml:space="preserve">bis 55° </w:t>
      </w:r>
      <w:r w:rsidR="003476A5">
        <w:rPr>
          <w:rFonts w:ascii="Arial" w:hAnsi="Arial" w:cs="Arial"/>
          <w:bCs/>
          <w:sz w:val="22"/>
          <w:szCs w:val="22"/>
        </w:rPr>
        <w:t xml:space="preserve">und bei </w:t>
      </w:r>
      <w:r w:rsidR="00886DE8">
        <w:rPr>
          <w:rFonts w:ascii="Arial" w:hAnsi="Arial" w:cs="Arial"/>
          <w:bCs/>
          <w:sz w:val="22"/>
          <w:szCs w:val="22"/>
        </w:rPr>
        <w:t xml:space="preserve">großen </w:t>
      </w:r>
      <w:r w:rsidR="003476A5">
        <w:rPr>
          <w:rFonts w:ascii="Arial" w:hAnsi="Arial" w:cs="Arial"/>
          <w:bCs/>
          <w:sz w:val="22"/>
          <w:szCs w:val="22"/>
        </w:rPr>
        <w:t>Kantenhöhen</w:t>
      </w:r>
      <w:r w:rsidR="004C3047">
        <w:rPr>
          <w:rFonts w:ascii="Arial" w:hAnsi="Arial" w:cs="Arial"/>
          <w:bCs/>
          <w:sz w:val="22"/>
          <w:szCs w:val="22"/>
        </w:rPr>
        <w:t xml:space="preserve"> </w:t>
      </w:r>
      <w:r w:rsidR="001871F4">
        <w:rPr>
          <w:rFonts w:ascii="Arial" w:hAnsi="Arial" w:cs="Arial"/>
          <w:bCs/>
          <w:sz w:val="22"/>
          <w:szCs w:val="22"/>
        </w:rPr>
        <w:t>bis</w:t>
      </w:r>
      <w:r w:rsidR="00886DE8">
        <w:rPr>
          <w:rFonts w:ascii="Arial" w:hAnsi="Arial" w:cs="Arial"/>
          <w:bCs/>
          <w:sz w:val="22"/>
          <w:szCs w:val="22"/>
        </w:rPr>
        <w:t xml:space="preserve"> zu</w:t>
      </w:r>
      <w:r w:rsidR="001871F4">
        <w:rPr>
          <w:rFonts w:ascii="Arial" w:hAnsi="Arial" w:cs="Arial"/>
          <w:bCs/>
          <w:sz w:val="22"/>
          <w:szCs w:val="22"/>
        </w:rPr>
        <w:t xml:space="preserve"> </w:t>
      </w:r>
      <w:r w:rsidR="004C3047">
        <w:rPr>
          <w:rFonts w:ascii="Arial" w:hAnsi="Arial" w:cs="Arial"/>
          <w:bCs/>
          <w:sz w:val="22"/>
          <w:szCs w:val="22"/>
        </w:rPr>
        <w:t>103 mm</w:t>
      </w:r>
      <w:r w:rsidR="008F3D58">
        <w:rPr>
          <w:rFonts w:ascii="Arial" w:hAnsi="Arial" w:cs="Arial"/>
          <w:bCs/>
          <w:sz w:val="22"/>
          <w:szCs w:val="22"/>
        </w:rPr>
        <w:t xml:space="preserve">. Dies war </w:t>
      </w:r>
      <w:r w:rsidR="00345377">
        <w:rPr>
          <w:rFonts w:ascii="Arial" w:hAnsi="Arial" w:cs="Arial"/>
          <w:bCs/>
          <w:sz w:val="22"/>
          <w:szCs w:val="22"/>
        </w:rPr>
        <w:t>mit mobilen Geräten</w:t>
      </w:r>
      <w:r w:rsidR="00BD561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bislang </w:t>
      </w:r>
      <w:r w:rsidR="00C138E8">
        <w:rPr>
          <w:rFonts w:ascii="Arial" w:hAnsi="Arial" w:cs="Arial"/>
          <w:bCs/>
          <w:sz w:val="22"/>
          <w:szCs w:val="22"/>
        </w:rPr>
        <w:t xml:space="preserve">nicht möglich. </w:t>
      </w:r>
    </w:p>
    <w:p w14:paraId="3464BCB6" w14:textId="77777777" w:rsidR="00400494" w:rsidRDefault="00400494" w:rsidP="006E163F">
      <w:pPr>
        <w:suppressAutoHyphens/>
        <w:autoSpaceDE w:val="0"/>
        <w:autoSpaceDN w:val="0"/>
        <w:adjustRightInd w:val="0"/>
        <w:spacing w:line="360" w:lineRule="auto"/>
        <w:ind w:left="567" w:right="2126"/>
        <w:jc w:val="both"/>
        <w:rPr>
          <w:rFonts w:ascii="Arial" w:hAnsi="Arial" w:cs="Arial"/>
          <w:bCs/>
          <w:sz w:val="22"/>
          <w:szCs w:val="22"/>
        </w:rPr>
      </w:pPr>
    </w:p>
    <w:p w14:paraId="17A86F7B" w14:textId="77777777" w:rsidR="00D43AE7" w:rsidRPr="007E726F" w:rsidRDefault="00B83D9A" w:rsidP="006E163F">
      <w:pPr>
        <w:suppressAutoHyphens/>
        <w:autoSpaceDE w:val="0"/>
        <w:autoSpaceDN w:val="0"/>
        <w:adjustRightInd w:val="0"/>
        <w:spacing w:line="360" w:lineRule="auto"/>
        <w:ind w:left="567" w:right="2126"/>
        <w:jc w:val="both"/>
        <w:rPr>
          <w:rFonts w:ascii="Arial" w:hAnsi="Arial" w:cs="Arial"/>
        </w:rPr>
      </w:pPr>
      <w:r w:rsidRPr="007E726F">
        <w:rPr>
          <w:rFonts w:ascii="Arial" w:hAnsi="Arial" w:cs="Arial"/>
          <w:bCs/>
          <w:sz w:val="22"/>
          <w:szCs w:val="22"/>
        </w:rPr>
        <w:t xml:space="preserve">Der </w:t>
      </w:r>
      <w:proofErr w:type="spellStart"/>
      <w:r w:rsidRPr="007E726F">
        <w:rPr>
          <w:rFonts w:ascii="Arial" w:hAnsi="Arial" w:cs="Arial"/>
          <w:bCs/>
          <w:sz w:val="22"/>
          <w:szCs w:val="22"/>
        </w:rPr>
        <w:t>Nullfugenbekanter</w:t>
      </w:r>
      <w:proofErr w:type="spellEnd"/>
      <w:r w:rsidRPr="007E726F">
        <w:rPr>
          <w:rFonts w:ascii="Arial" w:hAnsi="Arial" w:cs="Arial"/>
          <w:bCs/>
          <w:sz w:val="22"/>
          <w:szCs w:val="22"/>
        </w:rPr>
        <w:t xml:space="preserve"> ist nach nur </w:t>
      </w:r>
      <w:r w:rsidR="001871F4">
        <w:rPr>
          <w:rFonts w:ascii="Arial" w:hAnsi="Arial" w:cs="Arial"/>
          <w:bCs/>
          <w:sz w:val="22"/>
          <w:szCs w:val="22"/>
        </w:rPr>
        <w:t>wenigen Sekunden</w:t>
      </w:r>
      <w:r w:rsidR="0013782F">
        <w:rPr>
          <w:rFonts w:ascii="Arial" w:hAnsi="Arial" w:cs="Arial"/>
          <w:bCs/>
          <w:sz w:val="22"/>
          <w:szCs w:val="22"/>
        </w:rPr>
        <w:t xml:space="preserve"> </w:t>
      </w:r>
      <w:r w:rsidRPr="007E726F">
        <w:rPr>
          <w:rFonts w:ascii="Arial" w:hAnsi="Arial" w:cs="Arial"/>
          <w:bCs/>
          <w:sz w:val="22"/>
          <w:szCs w:val="22"/>
        </w:rPr>
        <w:t>Aufheizzeit betriebsbereit.</w:t>
      </w:r>
      <w:r w:rsidR="00954368">
        <w:rPr>
          <w:rFonts w:ascii="Arial" w:hAnsi="Arial" w:cs="Arial"/>
          <w:bCs/>
          <w:sz w:val="22"/>
          <w:szCs w:val="22"/>
        </w:rPr>
        <w:t xml:space="preserve"> </w:t>
      </w:r>
      <w:r w:rsidR="007E726F">
        <w:rPr>
          <w:rFonts w:ascii="Arial" w:hAnsi="Arial" w:cs="Arial"/>
          <w:bCs/>
          <w:sz w:val="22"/>
          <w:szCs w:val="22"/>
        </w:rPr>
        <w:t xml:space="preserve">Der </w:t>
      </w:r>
      <w:r w:rsidR="007E726F">
        <w:rPr>
          <w:rFonts w:ascii="Arial" w:hAnsi="Arial" w:cs="Arial"/>
          <w:sz w:val="22"/>
          <w:szCs w:val="22"/>
        </w:rPr>
        <w:t>a</w:t>
      </w:r>
      <w:r w:rsidRPr="007E726F">
        <w:rPr>
          <w:rFonts w:ascii="Arial" w:hAnsi="Arial" w:cs="Arial"/>
          <w:sz w:val="22"/>
          <w:szCs w:val="22"/>
        </w:rPr>
        <w:t>utomatische Kanteneinzug</w:t>
      </w:r>
      <w:r w:rsidR="007E726F">
        <w:rPr>
          <w:rFonts w:ascii="Arial" w:hAnsi="Arial" w:cs="Arial"/>
          <w:sz w:val="22"/>
          <w:szCs w:val="22"/>
        </w:rPr>
        <w:t xml:space="preserve"> </w:t>
      </w:r>
      <w:r w:rsidRPr="007E726F">
        <w:rPr>
          <w:rFonts w:ascii="Arial" w:hAnsi="Arial" w:cs="Arial"/>
          <w:sz w:val="22"/>
          <w:szCs w:val="22"/>
        </w:rPr>
        <w:t>mit Kantenerkennung und</w:t>
      </w:r>
      <w:r w:rsidR="007E726F">
        <w:rPr>
          <w:rFonts w:ascii="Arial" w:hAnsi="Arial" w:cs="Arial"/>
          <w:sz w:val="22"/>
          <w:szCs w:val="22"/>
        </w:rPr>
        <w:t xml:space="preserve"> </w:t>
      </w:r>
      <w:r w:rsidRPr="007E726F">
        <w:rPr>
          <w:rFonts w:ascii="Arial" w:hAnsi="Arial" w:cs="Arial"/>
          <w:sz w:val="22"/>
          <w:szCs w:val="22"/>
        </w:rPr>
        <w:t>Stoppfunktion</w:t>
      </w:r>
      <w:r w:rsidR="00AC6D21">
        <w:rPr>
          <w:rFonts w:ascii="Arial" w:hAnsi="Arial" w:cs="Arial"/>
          <w:sz w:val="22"/>
          <w:szCs w:val="22"/>
        </w:rPr>
        <w:t xml:space="preserve"> und </w:t>
      </w:r>
      <w:r w:rsidR="007E726F">
        <w:rPr>
          <w:rFonts w:ascii="Arial" w:hAnsi="Arial" w:cs="Arial"/>
          <w:sz w:val="22"/>
          <w:szCs w:val="22"/>
        </w:rPr>
        <w:t xml:space="preserve">die stufenlos einstellbare </w:t>
      </w:r>
      <w:r w:rsidR="00D43AE7" w:rsidRPr="007E726F">
        <w:rPr>
          <w:rFonts w:ascii="Arial" w:hAnsi="Arial" w:cs="Arial"/>
          <w:sz w:val="22"/>
          <w:szCs w:val="22"/>
        </w:rPr>
        <w:t>Vorschubgeschwindigkeit</w:t>
      </w:r>
      <w:r w:rsidR="007E726F">
        <w:rPr>
          <w:rFonts w:ascii="Arial" w:hAnsi="Arial" w:cs="Arial"/>
          <w:sz w:val="22"/>
          <w:szCs w:val="22"/>
        </w:rPr>
        <w:t xml:space="preserve"> </w:t>
      </w:r>
      <w:r w:rsidR="00AC6D21" w:rsidRPr="003C1E00">
        <w:rPr>
          <w:rFonts w:ascii="Arial" w:hAnsi="Arial" w:cs="Arial"/>
          <w:sz w:val="22"/>
          <w:szCs w:val="22"/>
        </w:rPr>
        <w:t xml:space="preserve">(1 </w:t>
      </w:r>
      <w:r w:rsidR="00246198">
        <w:rPr>
          <w:rFonts w:ascii="Arial" w:hAnsi="Arial" w:cs="Arial"/>
          <w:sz w:val="22"/>
          <w:szCs w:val="22"/>
        </w:rPr>
        <w:t xml:space="preserve">- </w:t>
      </w:r>
      <w:r w:rsidR="00AC6D21" w:rsidRPr="003C1E00">
        <w:rPr>
          <w:rFonts w:ascii="Arial" w:hAnsi="Arial" w:cs="Arial"/>
          <w:sz w:val="22"/>
          <w:szCs w:val="22"/>
        </w:rPr>
        <w:t>5,5 m/min) ermöglichen</w:t>
      </w:r>
      <w:r w:rsidR="00AC6D21">
        <w:rPr>
          <w:rFonts w:ascii="Arial" w:hAnsi="Arial" w:cs="Arial"/>
          <w:sz w:val="22"/>
          <w:szCs w:val="22"/>
        </w:rPr>
        <w:t xml:space="preserve"> zusammen mit der Höheneinstellung und dem Niederhalter eine</w:t>
      </w:r>
      <w:r w:rsidR="00701C5E">
        <w:rPr>
          <w:rFonts w:ascii="Arial" w:hAnsi="Arial" w:cs="Arial"/>
          <w:sz w:val="22"/>
          <w:szCs w:val="22"/>
        </w:rPr>
        <w:t xml:space="preserve"> präzise Vera</w:t>
      </w:r>
      <w:r w:rsidR="00211FAB">
        <w:rPr>
          <w:rFonts w:ascii="Arial" w:hAnsi="Arial" w:cs="Arial"/>
          <w:sz w:val="22"/>
          <w:szCs w:val="22"/>
        </w:rPr>
        <w:t>r</w:t>
      </w:r>
      <w:r w:rsidR="00701C5E">
        <w:rPr>
          <w:rFonts w:ascii="Arial" w:hAnsi="Arial" w:cs="Arial"/>
          <w:sz w:val="22"/>
          <w:szCs w:val="22"/>
        </w:rPr>
        <w:t>beitung</w:t>
      </w:r>
      <w:r w:rsidR="00AC6D21">
        <w:rPr>
          <w:rFonts w:ascii="Arial" w:hAnsi="Arial" w:cs="Arial"/>
          <w:sz w:val="22"/>
          <w:szCs w:val="22"/>
        </w:rPr>
        <w:t xml:space="preserve">. </w:t>
      </w:r>
      <w:r w:rsidR="00954368">
        <w:rPr>
          <w:rFonts w:ascii="Arial" w:hAnsi="Arial" w:cs="Arial"/>
          <w:sz w:val="22"/>
          <w:szCs w:val="22"/>
        </w:rPr>
        <w:t xml:space="preserve">Die </w:t>
      </w:r>
      <w:r w:rsidR="00572E3C">
        <w:rPr>
          <w:rFonts w:ascii="Arial" w:hAnsi="Arial" w:cs="Arial"/>
          <w:sz w:val="22"/>
          <w:szCs w:val="22"/>
        </w:rPr>
        <w:t>übersichtliche Anordnung der Bedienelemente und die großen Anzeigen von Temperatur</w:t>
      </w:r>
      <w:r w:rsidR="00C80143">
        <w:rPr>
          <w:rFonts w:ascii="Arial" w:hAnsi="Arial" w:cs="Arial"/>
          <w:sz w:val="22"/>
          <w:szCs w:val="22"/>
        </w:rPr>
        <w:t xml:space="preserve">, </w:t>
      </w:r>
      <w:r w:rsidR="00C80143" w:rsidRPr="00F0691D">
        <w:rPr>
          <w:rFonts w:ascii="Arial" w:hAnsi="Arial" w:cs="Arial"/>
          <w:color w:val="000000" w:themeColor="text1"/>
          <w:sz w:val="22"/>
          <w:szCs w:val="22"/>
        </w:rPr>
        <w:t>Luftdruck und Vorschubgeschwindigkeit</w:t>
      </w:r>
      <w:r w:rsidR="00572E3C" w:rsidRPr="00F069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1C5E">
        <w:rPr>
          <w:rFonts w:ascii="Arial" w:hAnsi="Arial" w:cs="Arial"/>
          <w:sz w:val="22"/>
          <w:szCs w:val="22"/>
        </w:rPr>
        <w:t>erleic</w:t>
      </w:r>
      <w:r w:rsidR="00701C5E">
        <w:rPr>
          <w:rFonts w:ascii="Arial" w:hAnsi="Arial" w:cs="Arial"/>
          <w:sz w:val="22"/>
          <w:szCs w:val="22"/>
        </w:rPr>
        <w:t>h</w:t>
      </w:r>
      <w:r w:rsidR="00701C5E">
        <w:rPr>
          <w:rFonts w:ascii="Arial" w:hAnsi="Arial" w:cs="Arial"/>
          <w:sz w:val="22"/>
          <w:szCs w:val="22"/>
        </w:rPr>
        <w:t xml:space="preserve">tern das </w:t>
      </w:r>
      <w:r w:rsidR="00572E3C">
        <w:rPr>
          <w:rFonts w:ascii="Arial" w:hAnsi="Arial" w:cs="Arial"/>
          <w:sz w:val="22"/>
          <w:szCs w:val="22"/>
        </w:rPr>
        <w:t xml:space="preserve">Arbeiten. </w:t>
      </w:r>
    </w:p>
    <w:p w14:paraId="33C98199" w14:textId="77777777" w:rsidR="004C3047" w:rsidRDefault="004C3047" w:rsidP="006E163F">
      <w:pPr>
        <w:suppressAutoHyphens/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  <w:szCs w:val="22"/>
        </w:rPr>
      </w:pPr>
    </w:p>
    <w:p w14:paraId="547DA219" w14:textId="77777777" w:rsidR="00572E3C" w:rsidRDefault="005F706B" w:rsidP="006E163F">
      <w:pPr>
        <w:suppressAutoHyphens/>
        <w:autoSpaceDE w:val="0"/>
        <w:autoSpaceDN w:val="0"/>
        <w:adjustRightInd w:val="0"/>
        <w:spacing w:line="360" w:lineRule="auto"/>
        <w:ind w:left="567" w:right="2126"/>
        <w:jc w:val="both"/>
        <w:rPr>
          <w:rFonts w:ascii="HelveticaNeueLTPro-Lt" w:hAnsi="HelveticaNeueLTPro-Lt" w:cs="HelveticaNeueLTPro-Lt"/>
          <w:sz w:val="22"/>
          <w:szCs w:val="22"/>
        </w:rPr>
      </w:pPr>
      <w:r w:rsidRPr="00557DA3">
        <w:rPr>
          <w:rFonts w:ascii="Arial" w:hAnsi="Arial" w:cs="Arial"/>
          <w:bCs/>
          <w:sz w:val="22"/>
          <w:szCs w:val="22"/>
        </w:rPr>
        <w:lastRenderedPageBreak/>
        <w:t>Zusammen mit dem Bearbeitung</w:t>
      </w:r>
      <w:r w:rsidR="00DB6FEB">
        <w:rPr>
          <w:rFonts w:ascii="Arial" w:hAnsi="Arial" w:cs="Arial"/>
          <w:bCs/>
          <w:sz w:val="22"/>
          <w:szCs w:val="22"/>
        </w:rPr>
        <w:t>s</w:t>
      </w:r>
      <w:r w:rsidRPr="00557DA3">
        <w:rPr>
          <w:rFonts w:ascii="Arial" w:hAnsi="Arial" w:cs="Arial"/>
          <w:bCs/>
          <w:sz w:val="22"/>
          <w:szCs w:val="22"/>
        </w:rPr>
        <w:t xml:space="preserve">tisch BAT wird der </w:t>
      </w:r>
      <w:r w:rsidR="00487F96" w:rsidRPr="00557DA3">
        <w:rPr>
          <w:rFonts w:ascii="Arial" w:hAnsi="Arial" w:cs="Arial"/>
          <w:bCs/>
          <w:sz w:val="22"/>
          <w:szCs w:val="22"/>
        </w:rPr>
        <w:t xml:space="preserve">HIT-M </w:t>
      </w:r>
      <w:r w:rsidRPr="00557DA3">
        <w:rPr>
          <w:rFonts w:ascii="Arial" w:hAnsi="Arial" w:cs="Arial"/>
          <w:bCs/>
          <w:sz w:val="22"/>
          <w:szCs w:val="22"/>
        </w:rPr>
        <w:t xml:space="preserve">zu einem halbstationären </w:t>
      </w:r>
      <w:proofErr w:type="spellStart"/>
      <w:r w:rsidR="001871F4" w:rsidRPr="00557DA3">
        <w:rPr>
          <w:rFonts w:ascii="Arial" w:hAnsi="Arial" w:cs="Arial"/>
          <w:bCs/>
          <w:sz w:val="22"/>
          <w:szCs w:val="22"/>
        </w:rPr>
        <w:t>Nullfugenbekanter</w:t>
      </w:r>
      <w:proofErr w:type="spellEnd"/>
      <w:r w:rsidR="006145C6" w:rsidRPr="00557DA3">
        <w:rPr>
          <w:rFonts w:ascii="Arial" w:hAnsi="Arial" w:cs="Arial"/>
          <w:bCs/>
          <w:sz w:val="22"/>
          <w:szCs w:val="22"/>
        </w:rPr>
        <w:t xml:space="preserve">. </w:t>
      </w:r>
      <w:r w:rsidR="00F84C4E">
        <w:rPr>
          <w:rFonts w:ascii="HelveticaNeueLTPro-Lt" w:hAnsi="HelveticaNeueLTPro-Lt" w:cs="HelveticaNeueLTPro-Lt"/>
          <w:sz w:val="22"/>
          <w:szCs w:val="22"/>
        </w:rPr>
        <w:t xml:space="preserve">Der </w:t>
      </w:r>
      <w:r w:rsidR="001871F4">
        <w:rPr>
          <w:rFonts w:ascii="HelveticaNeueLTPro-Lt" w:hAnsi="HelveticaNeueLTPro-Lt" w:cs="HelveticaNeueLTPro-Lt"/>
          <w:sz w:val="22"/>
          <w:szCs w:val="22"/>
        </w:rPr>
        <w:t xml:space="preserve">Bearbeitungstisch </w:t>
      </w:r>
      <w:r w:rsidR="00572E3C">
        <w:rPr>
          <w:rFonts w:ascii="HelveticaNeueLTPro-Lt" w:hAnsi="HelveticaNeueLTPro-Lt" w:cs="HelveticaNeueLTPro-Lt"/>
          <w:sz w:val="22"/>
          <w:szCs w:val="22"/>
        </w:rPr>
        <w:t xml:space="preserve">BAT </w:t>
      </w:r>
      <w:r w:rsidR="00F84C4E">
        <w:rPr>
          <w:rFonts w:ascii="HelveticaNeueLTPro-Lt" w:hAnsi="HelveticaNeueLTPro-Lt" w:cs="HelveticaNeueLTPro-Lt"/>
          <w:sz w:val="22"/>
          <w:szCs w:val="22"/>
        </w:rPr>
        <w:t xml:space="preserve">vereinfacht vor allem deutlich </w:t>
      </w:r>
      <w:r w:rsidR="00572E3C">
        <w:rPr>
          <w:rFonts w:ascii="HelveticaNeueLTPro-Lt" w:hAnsi="HelveticaNeueLTPro-Lt" w:cs="HelveticaNeueLTPro-Lt"/>
          <w:sz w:val="22"/>
          <w:szCs w:val="22"/>
        </w:rPr>
        <w:t xml:space="preserve">das </w:t>
      </w:r>
      <w:proofErr w:type="spellStart"/>
      <w:r w:rsidR="00572E3C">
        <w:rPr>
          <w:rFonts w:ascii="HelveticaNeueLTPro-Lt" w:hAnsi="HelveticaNeueLTPro-Lt" w:cs="HelveticaNeueLTPro-Lt"/>
          <w:sz w:val="22"/>
          <w:szCs w:val="22"/>
        </w:rPr>
        <w:t>Bekanten</w:t>
      </w:r>
      <w:proofErr w:type="spellEnd"/>
      <w:r w:rsidR="00572E3C">
        <w:rPr>
          <w:rFonts w:ascii="HelveticaNeueLTPro-Lt" w:hAnsi="HelveticaNeueLTPro-Lt" w:cs="HelveticaNeueLTPro-Lt"/>
          <w:sz w:val="22"/>
          <w:szCs w:val="22"/>
        </w:rPr>
        <w:t xml:space="preserve"> von </w:t>
      </w:r>
      <w:r w:rsidR="001871F4">
        <w:rPr>
          <w:rFonts w:ascii="HelveticaNeueLTPro-Lt" w:hAnsi="HelveticaNeueLTPro-Lt" w:cs="HelveticaNeueLTPro-Lt"/>
          <w:sz w:val="22"/>
          <w:szCs w:val="22"/>
        </w:rPr>
        <w:t>Freiformen und kleinen Werkstücken</w:t>
      </w:r>
      <w:r w:rsidR="00572E3C">
        <w:rPr>
          <w:rFonts w:ascii="HelveticaNeueLTPro-Lt" w:hAnsi="HelveticaNeueLTPro-Lt" w:cs="HelveticaNeueLTPro-Lt"/>
          <w:sz w:val="22"/>
          <w:szCs w:val="22"/>
        </w:rPr>
        <w:t xml:space="preserve">. Der </w:t>
      </w:r>
      <w:r w:rsidR="001871F4">
        <w:rPr>
          <w:rFonts w:ascii="HelveticaNeueLTPro-Lt" w:hAnsi="HelveticaNeueLTPro-Lt" w:cs="HelveticaNeueLTPro-Lt"/>
          <w:sz w:val="22"/>
          <w:szCs w:val="22"/>
        </w:rPr>
        <w:t>BAT</w:t>
      </w:r>
      <w:r w:rsidR="00572E3C">
        <w:rPr>
          <w:rFonts w:ascii="HelveticaNeueLTPro-Lt" w:hAnsi="HelveticaNeueLTPro-Lt" w:cs="HelveticaNeueLTPro-Lt"/>
          <w:sz w:val="22"/>
          <w:szCs w:val="22"/>
        </w:rPr>
        <w:t xml:space="preserve"> lässt sich dank der pneumatischen </w:t>
      </w:r>
      <w:r w:rsidR="001871F4">
        <w:rPr>
          <w:rFonts w:ascii="HelveticaNeueLTPro-Lt" w:hAnsi="HelveticaNeueLTPro-Lt" w:cs="HelveticaNeueLTPro-Lt"/>
          <w:sz w:val="22"/>
          <w:szCs w:val="22"/>
        </w:rPr>
        <w:t xml:space="preserve">Schwenkeinrichtung </w:t>
      </w:r>
      <w:r w:rsidR="00572E3C">
        <w:rPr>
          <w:rFonts w:ascii="HelveticaNeueLTPro-Lt" w:hAnsi="HelveticaNeueLTPro-Lt" w:cs="HelveticaNeueLTPro-Lt"/>
          <w:sz w:val="22"/>
          <w:szCs w:val="22"/>
        </w:rPr>
        <w:t xml:space="preserve">exakt bis 55 ° schwenken und einstellen.  </w:t>
      </w:r>
    </w:p>
    <w:p w14:paraId="72C078EA" w14:textId="77777777" w:rsidR="00572E3C" w:rsidRDefault="00572E3C" w:rsidP="006E163F">
      <w:pPr>
        <w:suppressAutoHyphens/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  <w:szCs w:val="22"/>
        </w:rPr>
      </w:pPr>
    </w:p>
    <w:p w14:paraId="5CEB8F0F" w14:textId="77777777" w:rsidR="00F0691D" w:rsidRDefault="00DB6FEB" w:rsidP="006E163F">
      <w:pPr>
        <w:suppressAutoHyphens/>
        <w:autoSpaceDE w:val="0"/>
        <w:autoSpaceDN w:val="0"/>
        <w:adjustRightInd w:val="0"/>
        <w:spacing w:line="360" w:lineRule="auto"/>
        <w:ind w:left="567" w:right="2126"/>
        <w:jc w:val="both"/>
        <w:rPr>
          <w:rFonts w:ascii="HelveticaNeueLTPro-Lt" w:hAnsi="HelveticaNeueLTPro-Lt" w:cs="HelveticaNeueLTPro-Lt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 Seitenführungsrollen</w:t>
      </w:r>
      <w:r w:rsidR="0048396F">
        <w:rPr>
          <w:rFonts w:ascii="Arial" w:hAnsi="Arial" w:cs="Arial"/>
          <w:bCs/>
          <w:sz w:val="22"/>
          <w:szCs w:val="22"/>
        </w:rPr>
        <w:t xml:space="preserve"> und </w:t>
      </w:r>
      <w:r>
        <w:rPr>
          <w:rFonts w:ascii="Arial" w:hAnsi="Arial" w:cs="Arial"/>
          <w:bCs/>
          <w:sz w:val="22"/>
          <w:szCs w:val="22"/>
        </w:rPr>
        <w:t xml:space="preserve">die </w:t>
      </w:r>
      <w:r w:rsidR="00557DA3" w:rsidRPr="00557DA3">
        <w:rPr>
          <w:rFonts w:ascii="Arial" w:hAnsi="Arial" w:cs="Arial"/>
          <w:bCs/>
          <w:sz w:val="22"/>
          <w:szCs w:val="22"/>
        </w:rPr>
        <w:t xml:space="preserve">42 beliebig zu positionierenden </w:t>
      </w:r>
      <w:r w:rsidR="006145C6" w:rsidRPr="00557DA3">
        <w:rPr>
          <w:rFonts w:ascii="Arial" w:hAnsi="Arial" w:cs="Arial"/>
          <w:bCs/>
          <w:sz w:val="22"/>
          <w:szCs w:val="22"/>
        </w:rPr>
        <w:t>Kugel</w:t>
      </w:r>
      <w:r w:rsidR="00487F96" w:rsidRPr="00557DA3">
        <w:rPr>
          <w:rFonts w:ascii="Arial" w:hAnsi="Arial" w:cs="Arial"/>
          <w:bCs/>
          <w:sz w:val="22"/>
          <w:szCs w:val="22"/>
        </w:rPr>
        <w:t>lager</w:t>
      </w:r>
      <w:r w:rsidR="006145C6" w:rsidRPr="00557DA3">
        <w:rPr>
          <w:rFonts w:ascii="Arial" w:hAnsi="Arial" w:cs="Arial"/>
          <w:bCs/>
          <w:sz w:val="22"/>
          <w:szCs w:val="22"/>
        </w:rPr>
        <w:t xml:space="preserve">rollen ermöglichen eine flexible und dennoch sehr </w:t>
      </w:r>
      <w:r>
        <w:rPr>
          <w:rFonts w:ascii="Arial" w:hAnsi="Arial" w:cs="Arial"/>
          <w:bCs/>
          <w:sz w:val="22"/>
          <w:szCs w:val="22"/>
        </w:rPr>
        <w:t xml:space="preserve">exakte </w:t>
      </w:r>
      <w:r w:rsidR="006145C6" w:rsidRPr="00557DA3">
        <w:rPr>
          <w:rFonts w:ascii="Arial" w:hAnsi="Arial" w:cs="Arial"/>
          <w:bCs/>
          <w:sz w:val="22"/>
          <w:szCs w:val="22"/>
        </w:rPr>
        <w:t xml:space="preserve">Auflage </w:t>
      </w:r>
      <w:r>
        <w:rPr>
          <w:rFonts w:ascii="Arial" w:hAnsi="Arial" w:cs="Arial"/>
          <w:bCs/>
          <w:sz w:val="22"/>
          <w:szCs w:val="22"/>
        </w:rPr>
        <w:t xml:space="preserve">und Führung </w:t>
      </w:r>
      <w:r w:rsidR="006145C6" w:rsidRPr="00557DA3">
        <w:rPr>
          <w:rFonts w:ascii="Arial" w:hAnsi="Arial" w:cs="Arial"/>
          <w:bCs/>
          <w:sz w:val="22"/>
          <w:szCs w:val="22"/>
        </w:rPr>
        <w:t>des Werkstückes</w:t>
      </w:r>
      <w:r w:rsidR="0048396F">
        <w:rPr>
          <w:rFonts w:ascii="Arial" w:hAnsi="Arial" w:cs="Arial"/>
          <w:bCs/>
          <w:sz w:val="22"/>
          <w:szCs w:val="22"/>
        </w:rPr>
        <w:t xml:space="preserve"> auf dem </w:t>
      </w:r>
      <w:r w:rsidR="001871F4">
        <w:rPr>
          <w:rFonts w:ascii="Arial" w:hAnsi="Arial" w:cs="Arial"/>
          <w:bCs/>
          <w:sz w:val="22"/>
          <w:szCs w:val="22"/>
        </w:rPr>
        <w:t>Bearbeitungstisch</w:t>
      </w:r>
      <w:r w:rsidR="006145C6" w:rsidRPr="00557DA3">
        <w:rPr>
          <w:rFonts w:ascii="Arial" w:hAnsi="Arial" w:cs="Arial"/>
          <w:bCs/>
          <w:sz w:val="22"/>
          <w:szCs w:val="22"/>
        </w:rPr>
        <w:t xml:space="preserve">. </w:t>
      </w:r>
      <w:r w:rsidR="00CF71E3">
        <w:rPr>
          <w:rFonts w:ascii="Arial" w:hAnsi="Arial" w:cs="Arial"/>
          <w:bCs/>
          <w:sz w:val="22"/>
          <w:szCs w:val="22"/>
        </w:rPr>
        <w:t xml:space="preserve">Zur Nachbearbeitung der Kante </w:t>
      </w:r>
      <w:r w:rsidR="003C1E00">
        <w:rPr>
          <w:rFonts w:ascii="Arial" w:hAnsi="Arial" w:cs="Arial"/>
          <w:bCs/>
          <w:sz w:val="22"/>
          <w:szCs w:val="22"/>
        </w:rPr>
        <w:t xml:space="preserve">kann </w:t>
      </w:r>
      <w:r w:rsidR="00557DA3" w:rsidRPr="00557DA3">
        <w:rPr>
          <w:rFonts w:ascii="HelveticaNeueLTPro-Lt" w:hAnsi="HelveticaNeueLTPro-Lt" w:cs="HelveticaNeueLTPro-Lt"/>
          <w:sz w:val="22"/>
          <w:szCs w:val="22"/>
        </w:rPr>
        <w:t xml:space="preserve">das Werkstück </w:t>
      </w:r>
      <w:r w:rsidR="00CF71E3">
        <w:rPr>
          <w:rFonts w:ascii="HelveticaNeueLTPro-Lt" w:hAnsi="HelveticaNeueLTPro-Lt" w:cs="HelveticaNeueLTPro-Lt"/>
          <w:sz w:val="22"/>
          <w:szCs w:val="22"/>
        </w:rPr>
        <w:t xml:space="preserve">auf dem schwenkbaren </w:t>
      </w:r>
      <w:r w:rsidR="00557DA3" w:rsidRPr="00557DA3">
        <w:rPr>
          <w:rFonts w:ascii="HelveticaNeueLTPro-Lt" w:hAnsi="HelveticaNeueLTPro-Lt" w:cs="HelveticaNeueLTPro-Lt"/>
          <w:sz w:val="22"/>
          <w:szCs w:val="22"/>
        </w:rPr>
        <w:t>Vaku</w:t>
      </w:r>
      <w:r w:rsidR="00CF71E3">
        <w:rPr>
          <w:rFonts w:ascii="HelveticaNeueLTPro-Lt" w:hAnsi="HelveticaNeueLTPro-Lt" w:cs="HelveticaNeueLTPro-Lt"/>
          <w:sz w:val="22"/>
          <w:szCs w:val="22"/>
        </w:rPr>
        <w:t>u</w:t>
      </w:r>
      <w:r w:rsidR="00557DA3" w:rsidRPr="00557DA3">
        <w:rPr>
          <w:rFonts w:ascii="HelveticaNeueLTPro-Lt" w:hAnsi="HelveticaNeueLTPro-Lt" w:cs="HelveticaNeueLTPro-Lt"/>
          <w:sz w:val="22"/>
          <w:szCs w:val="22"/>
        </w:rPr>
        <w:t>m</w:t>
      </w:r>
      <w:r w:rsidR="00CF71E3">
        <w:rPr>
          <w:rFonts w:ascii="HelveticaNeueLTPro-Lt" w:hAnsi="HelveticaNeueLTPro-Lt" w:cs="HelveticaNeueLTPro-Lt"/>
          <w:sz w:val="22"/>
          <w:szCs w:val="22"/>
        </w:rPr>
        <w:t>t</w:t>
      </w:r>
      <w:r w:rsidR="00557DA3" w:rsidRPr="00557DA3">
        <w:rPr>
          <w:rFonts w:ascii="HelveticaNeueLTPro-Lt" w:hAnsi="HelveticaNeueLTPro-Lt" w:cs="HelveticaNeueLTPro-Lt"/>
          <w:sz w:val="22"/>
          <w:szCs w:val="22"/>
        </w:rPr>
        <w:t xml:space="preserve">eller </w:t>
      </w:r>
      <w:r w:rsidR="001225F6">
        <w:rPr>
          <w:rFonts w:ascii="Arial" w:hAnsi="Arial" w:cs="Arial"/>
          <w:bCs/>
          <w:sz w:val="22"/>
          <w:szCs w:val="22"/>
        </w:rPr>
        <w:t>sicher</w:t>
      </w:r>
      <w:r w:rsidR="0002244D">
        <w:rPr>
          <w:rFonts w:ascii="Arial" w:hAnsi="Arial" w:cs="Arial"/>
          <w:bCs/>
          <w:sz w:val="22"/>
          <w:szCs w:val="22"/>
        </w:rPr>
        <w:t xml:space="preserve">, </w:t>
      </w:r>
      <w:r w:rsidR="001225F6">
        <w:rPr>
          <w:rFonts w:ascii="Arial" w:hAnsi="Arial" w:cs="Arial"/>
          <w:bCs/>
          <w:sz w:val="22"/>
          <w:szCs w:val="22"/>
        </w:rPr>
        <w:t xml:space="preserve">schnell </w:t>
      </w:r>
      <w:r w:rsidR="0002244D">
        <w:rPr>
          <w:rFonts w:ascii="Arial" w:hAnsi="Arial" w:cs="Arial"/>
          <w:bCs/>
          <w:sz w:val="22"/>
          <w:szCs w:val="22"/>
        </w:rPr>
        <w:t xml:space="preserve">und ohne Druckstellen </w:t>
      </w:r>
      <w:r w:rsidR="00557DA3" w:rsidRPr="00557DA3">
        <w:rPr>
          <w:rFonts w:ascii="HelveticaNeueLTPro-Lt" w:hAnsi="HelveticaNeueLTPro-Lt" w:cs="HelveticaNeueLTPro-Lt"/>
          <w:sz w:val="22"/>
          <w:szCs w:val="22"/>
        </w:rPr>
        <w:t>fixiert werden.</w:t>
      </w:r>
    </w:p>
    <w:p w14:paraId="53DC1B93" w14:textId="77777777" w:rsidR="00097C54" w:rsidRPr="0048396F" w:rsidRDefault="00097C54" w:rsidP="006E163F">
      <w:pPr>
        <w:tabs>
          <w:tab w:val="left" w:pos="5387"/>
        </w:tabs>
        <w:suppressAutoHyphens/>
        <w:ind w:right="2126"/>
        <w:jc w:val="both"/>
        <w:rPr>
          <w:rFonts w:ascii="Arial" w:hAnsi="Arial" w:cs="Arial"/>
          <w:sz w:val="22"/>
          <w:szCs w:val="22"/>
        </w:rPr>
      </w:pPr>
    </w:p>
    <w:p w14:paraId="3E1AAA2C" w14:textId="77777777" w:rsidR="00C56978" w:rsidRPr="0048396F" w:rsidRDefault="00D15AA5" w:rsidP="006E163F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b/>
        </w:rPr>
      </w:pPr>
      <w:r w:rsidRPr="0048396F">
        <w:rPr>
          <w:rFonts w:ascii="Arial" w:hAnsi="Arial" w:cs="Arial"/>
          <w:b/>
        </w:rPr>
        <w:t>Über MAFELL</w:t>
      </w:r>
    </w:p>
    <w:p w14:paraId="1FFF36AC" w14:textId="77777777" w:rsidR="006D0961" w:rsidRPr="00C56978" w:rsidRDefault="00D15AA5" w:rsidP="006E163F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</w:t>
      </w:r>
      <w:r w:rsidRPr="00C56978">
        <w:rPr>
          <w:rFonts w:ascii="Arial" w:hAnsi="Arial" w:cs="Arial"/>
        </w:rPr>
        <w:t>e</w:t>
      </w:r>
      <w:r w:rsidRPr="00C56978">
        <w:rPr>
          <w:rFonts w:ascii="Arial" w:hAnsi="Arial" w:cs="Arial"/>
        </w:rPr>
        <w:t>kompetenz und gelebtem Qualitätsbewusstsein stellt MAFELL Produkte her, die den Anwender durch innovative Lösungen, Lei</w:t>
      </w:r>
      <w:r w:rsidRPr="00C56978">
        <w:rPr>
          <w:rFonts w:ascii="Arial" w:hAnsi="Arial" w:cs="Arial"/>
        </w:rPr>
        <w:t>s</w:t>
      </w:r>
      <w:r w:rsidRPr="00C56978">
        <w:rPr>
          <w:rFonts w:ascii="Arial" w:hAnsi="Arial" w:cs="Arial"/>
        </w:rPr>
        <w:t>tung, Präzision und Langlebigkeit überzeugen. 300 hoch qualifizierte Mitarbeiterinnen und Mitarbeiter produzieren ausschließlich am Standort Oberndorf/Neckar in einer für die Branche ungewöh</w:t>
      </w:r>
      <w:r w:rsidRPr="00C56978">
        <w:rPr>
          <w:rFonts w:ascii="Arial" w:hAnsi="Arial" w:cs="Arial"/>
        </w:rPr>
        <w:t>n</w:t>
      </w:r>
      <w:r w:rsidRPr="00C56978">
        <w:rPr>
          <w:rFonts w:ascii="Arial" w:hAnsi="Arial" w:cs="Arial"/>
        </w:rPr>
        <w:t>lich hohen Fertigungstiefe.</w:t>
      </w:r>
    </w:p>
    <w:p w14:paraId="1CE1326A" w14:textId="77777777" w:rsidR="00D15AA5" w:rsidRPr="00C56978" w:rsidRDefault="006E163F" w:rsidP="006E163F">
      <w:pPr>
        <w:tabs>
          <w:tab w:val="left" w:pos="3600"/>
          <w:tab w:val="left" w:pos="5387"/>
        </w:tabs>
        <w:suppressAutoHyphens/>
        <w:ind w:left="567" w:right="2268"/>
        <w:rPr>
          <w:rFonts w:ascii="Arial" w:hAnsi="Arial" w:cs="Arial"/>
          <w:lang w:val="en-US"/>
        </w:rPr>
      </w:pPr>
      <w:hyperlink r:id="rId9" w:history="1">
        <w:r w:rsidR="006D0961" w:rsidRPr="00C56978">
          <w:rPr>
            <w:rStyle w:val="Hyperlink"/>
            <w:rFonts w:ascii="Arial" w:hAnsi="Arial" w:cs="Arial"/>
            <w:color w:val="auto"/>
            <w:lang w:val="en-US"/>
          </w:rPr>
          <w:t>www.mafell.de</w:t>
        </w:r>
      </w:hyperlink>
    </w:p>
    <w:p w14:paraId="0657BC64" w14:textId="77777777" w:rsidR="00442B33" w:rsidRDefault="00442B33" w:rsidP="006E163F">
      <w:pPr>
        <w:tabs>
          <w:tab w:val="left" w:pos="3600"/>
        </w:tabs>
        <w:suppressAutoHyphens/>
        <w:ind w:left="567" w:right="2268"/>
        <w:rPr>
          <w:rFonts w:ascii="Arial" w:hAnsi="Arial" w:cs="Arial"/>
          <w:lang w:val="en-US"/>
        </w:rPr>
      </w:pPr>
    </w:p>
    <w:p w14:paraId="6EE2FE6C" w14:textId="77777777" w:rsidR="007A55BA" w:rsidRDefault="007A55BA" w:rsidP="006E163F">
      <w:pPr>
        <w:tabs>
          <w:tab w:val="left" w:pos="3600"/>
        </w:tabs>
        <w:suppressAutoHyphens/>
        <w:ind w:left="567" w:right="2268"/>
        <w:rPr>
          <w:rFonts w:ascii="Arial" w:hAnsi="Arial" w:cs="Arial"/>
          <w:lang w:val="en-US"/>
        </w:rPr>
      </w:pPr>
    </w:p>
    <w:p w14:paraId="7B90ED96" w14:textId="77777777" w:rsidR="001F11C4" w:rsidRDefault="001F11C4" w:rsidP="006E163F">
      <w:pPr>
        <w:tabs>
          <w:tab w:val="left" w:pos="3600"/>
          <w:tab w:val="left" w:pos="6379"/>
        </w:tabs>
        <w:suppressAutoHyphens/>
        <w:ind w:right="3260"/>
        <w:rPr>
          <w:rFonts w:ascii="Arial" w:hAnsi="Arial" w:cs="Arial"/>
          <w:b/>
        </w:rPr>
      </w:pPr>
    </w:p>
    <w:p w14:paraId="7B3700D4" w14:textId="7C0ADF88" w:rsidR="00640515" w:rsidRDefault="00482AFC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82E5805" wp14:editId="43BEA40D">
            <wp:extent cx="1801368" cy="1801368"/>
            <wp:effectExtent l="0" t="0" r="8890" b="8890"/>
            <wp:docPr id="5" name="Grafik 5" descr="Ein Bild, das Person, Mann, drinnen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-MAFELL HIT-M Freifor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FC2D" w14:textId="77777777" w:rsidR="00752D31" w:rsidRDefault="00752D31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01F79FB0" w14:textId="26ABB11A" w:rsidR="001F11C4" w:rsidRPr="00835157" w:rsidRDefault="001F11C4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835157">
        <w:rPr>
          <w:rFonts w:ascii="Arial" w:hAnsi="Arial" w:cs="Arial"/>
          <w:b/>
        </w:rPr>
        <w:t>MAFELL</w:t>
      </w:r>
      <w:r w:rsidR="00640515">
        <w:rPr>
          <w:rFonts w:ascii="Arial" w:hAnsi="Arial" w:cs="Arial"/>
          <w:b/>
        </w:rPr>
        <w:t xml:space="preserve"> HIT-M Freiform</w:t>
      </w:r>
      <w:r w:rsidRPr="00835157">
        <w:rPr>
          <w:rFonts w:ascii="Arial" w:hAnsi="Arial" w:cs="Arial"/>
          <w:b/>
        </w:rPr>
        <w:t>.jpg</w:t>
      </w:r>
    </w:p>
    <w:p w14:paraId="13B5D0B9" w14:textId="75828976" w:rsidR="001F11C4" w:rsidRPr="00640515" w:rsidRDefault="00640515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640515">
        <w:rPr>
          <w:rFonts w:ascii="Arial" w:hAnsi="Arial" w:cs="Arial"/>
          <w:bCs/>
          <w:sz w:val="22"/>
          <w:szCs w:val="22"/>
        </w:rPr>
        <w:lastRenderedPageBreak/>
        <w:t xml:space="preserve">Der MAFELL </w:t>
      </w:r>
      <w:proofErr w:type="spellStart"/>
      <w:r w:rsidRPr="00640515">
        <w:rPr>
          <w:rFonts w:ascii="Arial" w:hAnsi="Arial" w:cs="Arial"/>
          <w:bCs/>
          <w:sz w:val="22"/>
          <w:szCs w:val="22"/>
        </w:rPr>
        <w:t>Nullfugenbekanter</w:t>
      </w:r>
      <w:proofErr w:type="spellEnd"/>
      <w:r w:rsidRPr="00640515">
        <w:rPr>
          <w:rFonts w:ascii="Arial" w:hAnsi="Arial" w:cs="Arial"/>
          <w:bCs/>
          <w:sz w:val="22"/>
          <w:szCs w:val="22"/>
        </w:rPr>
        <w:t xml:space="preserve"> HIT-M </w:t>
      </w:r>
      <w:r w:rsidR="00BF36F0">
        <w:rPr>
          <w:rFonts w:ascii="Arial" w:hAnsi="Arial" w:cs="Arial"/>
          <w:bCs/>
          <w:sz w:val="22"/>
          <w:szCs w:val="22"/>
        </w:rPr>
        <w:t xml:space="preserve">ist </w:t>
      </w:r>
      <w:r w:rsidRPr="00640515">
        <w:rPr>
          <w:rFonts w:ascii="Arial" w:hAnsi="Arial" w:cs="Arial"/>
          <w:bCs/>
          <w:sz w:val="22"/>
          <w:szCs w:val="22"/>
        </w:rPr>
        <w:t xml:space="preserve">das erste und einzige mobile Gerät zur Erstellung einer optischen </w:t>
      </w:r>
      <w:proofErr w:type="spellStart"/>
      <w:r w:rsidRPr="00640515">
        <w:rPr>
          <w:rFonts w:ascii="Arial" w:hAnsi="Arial" w:cs="Arial"/>
          <w:bCs/>
          <w:sz w:val="22"/>
          <w:szCs w:val="22"/>
        </w:rPr>
        <w:t>Nullfuge</w:t>
      </w:r>
      <w:proofErr w:type="spellEnd"/>
      <w:r w:rsidR="001F11C4" w:rsidRPr="00640515">
        <w:rPr>
          <w:rStyle w:val="Hervorhebung"/>
          <w:rFonts w:ascii="Arial" w:hAnsi="Arial" w:cs="Arial"/>
          <w:bCs/>
          <w:i w:val="0"/>
        </w:rPr>
        <w:t>.</w:t>
      </w:r>
    </w:p>
    <w:p w14:paraId="4114FC03" w14:textId="03A87087" w:rsidR="001F11C4" w:rsidRDefault="001F11C4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640515">
        <w:rPr>
          <w:rStyle w:val="Hervorhebung"/>
          <w:rFonts w:ascii="Arial" w:hAnsi="Arial" w:cs="Arial"/>
          <w:bCs/>
          <w:i w:val="0"/>
        </w:rPr>
        <w:t>Foto: MAFELL</w:t>
      </w:r>
    </w:p>
    <w:p w14:paraId="6FF18A6F" w14:textId="2058C8A6" w:rsidR="00482AFC" w:rsidRDefault="00482AFC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091659C1" w14:textId="0C28F80F" w:rsidR="00482AFC" w:rsidRDefault="00482AFC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1AC113D8" w14:textId="670552F1" w:rsidR="00482AFC" w:rsidRDefault="00482AFC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524BE25C" wp14:editId="753E6D6A">
            <wp:extent cx="1801368" cy="1778508"/>
            <wp:effectExtent l="0" t="0" r="8890" b="0"/>
            <wp:docPr id="6" name="Grafik 6" descr="Ein Bild, das Person, drinnen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-MAFELL HIT-M enge Radie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77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172C" w14:textId="77777777" w:rsidR="00752D31" w:rsidRDefault="00752D31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2490B7BD" w14:textId="17A46FB4" w:rsidR="00482AFC" w:rsidRDefault="00482AFC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835157">
        <w:rPr>
          <w:rFonts w:ascii="Arial" w:hAnsi="Arial" w:cs="Arial"/>
          <w:b/>
        </w:rPr>
        <w:t>MAFELL</w:t>
      </w:r>
      <w:r>
        <w:rPr>
          <w:rFonts w:ascii="Arial" w:hAnsi="Arial" w:cs="Arial"/>
          <w:b/>
        </w:rPr>
        <w:t xml:space="preserve"> HIT-M enge Radien</w:t>
      </w:r>
      <w:r w:rsidRPr="00835157">
        <w:rPr>
          <w:rFonts w:ascii="Arial" w:hAnsi="Arial" w:cs="Arial"/>
          <w:b/>
        </w:rPr>
        <w:t>.jpg</w:t>
      </w:r>
    </w:p>
    <w:p w14:paraId="33CBDC97" w14:textId="24BCD34C" w:rsidR="00482AFC" w:rsidRPr="00482AFC" w:rsidRDefault="00482AFC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  <w:r w:rsidRPr="00482AFC">
        <w:rPr>
          <w:rFonts w:ascii="Arial" w:hAnsi="Arial" w:cs="Arial"/>
          <w:bCs/>
        </w:rPr>
        <w:t xml:space="preserve">Mit dem </w:t>
      </w:r>
      <w:r>
        <w:rPr>
          <w:rFonts w:ascii="Arial" w:hAnsi="Arial" w:cs="Arial"/>
          <w:bCs/>
        </w:rPr>
        <w:t xml:space="preserve">MAFELL </w:t>
      </w:r>
      <w:proofErr w:type="spellStart"/>
      <w:r w:rsidR="00752D31">
        <w:rPr>
          <w:rFonts w:ascii="Arial" w:hAnsi="Arial" w:cs="Arial"/>
          <w:bCs/>
        </w:rPr>
        <w:t>Nullfugenbekanter</w:t>
      </w:r>
      <w:proofErr w:type="spellEnd"/>
      <w:r w:rsidR="00752D31">
        <w:rPr>
          <w:rFonts w:ascii="Arial" w:hAnsi="Arial" w:cs="Arial"/>
          <w:bCs/>
        </w:rPr>
        <w:t xml:space="preserve"> lassen sich enge Radien </w:t>
      </w:r>
      <w:r w:rsidR="00534A24">
        <w:rPr>
          <w:rFonts w:ascii="Arial" w:hAnsi="Arial" w:cs="Arial"/>
          <w:bCs/>
        </w:rPr>
        <w:t xml:space="preserve">ab </w:t>
      </w:r>
      <w:r w:rsidR="00752D31">
        <w:rPr>
          <w:rFonts w:ascii="Arial" w:hAnsi="Arial" w:cs="Arial"/>
          <w:bCs/>
        </w:rPr>
        <w:t xml:space="preserve">10 </w:t>
      </w:r>
      <w:r w:rsidR="00534A24">
        <w:rPr>
          <w:rFonts w:ascii="Arial" w:hAnsi="Arial" w:cs="Arial"/>
          <w:bCs/>
        </w:rPr>
        <w:t>mm</w:t>
      </w:r>
      <w:r w:rsidR="00752D31">
        <w:rPr>
          <w:rFonts w:ascii="Arial" w:hAnsi="Arial" w:cs="Arial"/>
          <w:bCs/>
        </w:rPr>
        <w:t xml:space="preserve"> bearbeiten. </w:t>
      </w:r>
    </w:p>
    <w:p w14:paraId="5F62C824" w14:textId="6BA4E75D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640515">
        <w:rPr>
          <w:rStyle w:val="Hervorhebung"/>
          <w:rFonts w:ascii="Arial" w:hAnsi="Arial" w:cs="Arial"/>
          <w:bCs/>
          <w:i w:val="0"/>
        </w:rPr>
        <w:t>Foto: MAFELL</w:t>
      </w:r>
    </w:p>
    <w:p w14:paraId="304CD645" w14:textId="6789913D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2395C72D" w14:textId="77777777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30483768" w14:textId="6FB9E200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4920061F" wp14:editId="3ECA075F">
            <wp:extent cx="1801368" cy="1188720"/>
            <wp:effectExtent l="0" t="0" r="8890" b="0"/>
            <wp:docPr id="7" name="Grafik 7" descr="Ein Bild, das Person, drinnen, Tisch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-MAFELL HIT-M  schräge Kante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C9F9F" w14:textId="77777777" w:rsidR="00752D31" w:rsidRDefault="00752D31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018E3C72" w14:textId="66FFF201" w:rsidR="00752D31" w:rsidRDefault="00752D31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835157">
        <w:rPr>
          <w:rFonts w:ascii="Arial" w:hAnsi="Arial" w:cs="Arial"/>
          <w:b/>
        </w:rPr>
        <w:t>MAFELL</w:t>
      </w:r>
      <w:r>
        <w:rPr>
          <w:rFonts w:ascii="Arial" w:hAnsi="Arial" w:cs="Arial"/>
          <w:b/>
        </w:rPr>
        <w:t xml:space="preserve"> HIT-M schräge Kante</w:t>
      </w:r>
      <w:r w:rsidRPr="00835157">
        <w:rPr>
          <w:rFonts w:ascii="Arial" w:hAnsi="Arial" w:cs="Arial"/>
          <w:b/>
        </w:rPr>
        <w:t>.jpg</w:t>
      </w:r>
    </w:p>
    <w:p w14:paraId="48B188D3" w14:textId="67EBB64D" w:rsidR="00752D31" w:rsidRPr="00482AFC" w:rsidRDefault="00752D31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Schräge Kanten bis 55 ° Neigung lassen sich mit dem MAFELL </w:t>
      </w:r>
      <w:proofErr w:type="spellStart"/>
      <w:r>
        <w:rPr>
          <w:rFonts w:ascii="Arial" w:hAnsi="Arial" w:cs="Arial"/>
          <w:bCs/>
        </w:rPr>
        <w:t>Nullfugenbekanter</w:t>
      </w:r>
      <w:proofErr w:type="spellEnd"/>
      <w:r>
        <w:rPr>
          <w:rFonts w:ascii="Arial" w:hAnsi="Arial" w:cs="Arial"/>
          <w:bCs/>
        </w:rPr>
        <w:t xml:space="preserve"> bearbeiten. </w:t>
      </w:r>
    </w:p>
    <w:p w14:paraId="5DDAF552" w14:textId="58BD9FEF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640515">
        <w:rPr>
          <w:rStyle w:val="Hervorhebung"/>
          <w:rFonts w:ascii="Arial" w:hAnsi="Arial" w:cs="Arial"/>
          <w:bCs/>
          <w:i w:val="0"/>
        </w:rPr>
        <w:t>Foto: MAFELL</w:t>
      </w:r>
    </w:p>
    <w:p w14:paraId="7DAD663E" w14:textId="0038513D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0B913641" w14:textId="5CDB0BB8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5A5D6B39" w14:textId="60CEEFBE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7DD03B10" wp14:editId="186B9555">
            <wp:extent cx="1801368" cy="1197864"/>
            <wp:effectExtent l="0" t="0" r="8890" b="2540"/>
            <wp:docPr id="8" name="Grafik 8" descr="Ein Bild, das Person, drinnen, Mann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-MAFELL HIT-M  hohe Kante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992C" w14:textId="77777777" w:rsidR="00482AFC" w:rsidRPr="00640515" w:rsidRDefault="00482AFC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5D85C120" w14:textId="6E78F29C" w:rsidR="00752D31" w:rsidRDefault="00752D31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835157">
        <w:rPr>
          <w:rFonts w:ascii="Arial" w:hAnsi="Arial" w:cs="Arial"/>
          <w:b/>
        </w:rPr>
        <w:t>MAFELL</w:t>
      </w:r>
      <w:r>
        <w:rPr>
          <w:rFonts w:ascii="Arial" w:hAnsi="Arial" w:cs="Arial"/>
          <w:b/>
        </w:rPr>
        <w:t xml:space="preserve"> HIT-M hohe Kante</w:t>
      </w:r>
      <w:r w:rsidRPr="00835157">
        <w:rPr>
          <w:rFonts w:ascii="Arial" w:hAnsi="Arial" w:cs="Arial"/>
          <w:b/>
        </w:rPr>
        <w:t>.jpg</w:t>
      </w:r>
    </w:p>
    <w:p w14:paraId="6F4EC3E3" w14:textId="27A5BAFB" w:rsidR="00752D31" w:rsidRPr="00482AFC" w:rsidRDefault="00752D31" w:rsidP="006E163F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Kanten bis 103 </w:t>
      </w:r>
      <w:r w:rsidR="00C8628C">
        <w:rPr>
          <w:rFonts w:ascii="Arial" w:hAnsi="Arial" w:cs="Arial"/>
          <w:bCs/>
        </w:rPr>
        <w:t xml:space="preserve">mm Höhe </w:t>
      </w:r>
      <w:r>
        <w:rPr>
          <w:rFonts w:ascii="Arial" w:hAnsi="Arial" w:cs="Arial"/>
          <w:bCs/>
        </w:rPr>
        <w:t xml:space="preserve">lassen sich mit dem MAFELL </w:t>
      </w:r>
      <w:proofErr w:type="spellStart"/>
      <w:r>
        <w:rPr>
          <w:rFonts w:ascii="Arial" w:hAnsi="Arial" w:cs="Arial"/>
          <w:bCs/>
        </w:rPr>
        <w:t>Nullfugenbekanter</w:t>
      </w:r>
      <w:proofErr w:type="spellEnd"/>
      <w:r>
        <w:rPr>
          <w:rFonts w:ascii="Arial" w:hAnsi="Arial" w:cs="Arial"/>
          <w:bCs/>
        </w:rPr>
        <w:t xml:space="preserve"> bearbeiten. </w:t>
      </w:r>
    </w:p>
    <w:p w14:paraId="3BBDBE72" w14:textId="77777777" w:rsidR="00752D31" w:rsidRDefault="00752D3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640515">
        <w:rPr>
          <w:rStyle w:val="Hervorhebung"/>
          <w:rFonts w:ascii="Arial" w:hAnsi="Arial" w:cs="Arial"/>
          <w:bCs/>
          <w:i w:val="0"/>
        </w:rPr>
        <w:t>Foto: MAFELL</w:t>
      </w:r>
    </w:p>
    <w:p w14:paraId="5D14CF69" w14:textId="77777777" w:rsidR="00AC6D21" w:rsidRDefault="00AC6D21" w:rsidP="006E163F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0265E490" w14:textId="77777777" w:rsidR="00AC6D21" w:rsidRPr="00835157" w:rsidRDefault="00AC6D21" w:rsidP="006E163F">
      <w:pPr>
        <w:tabs>
          <w:tab w:val="left" w:pos="3600"/>
          <w:tab w:val="left" w:pos="6379"/>
        </w:tabs>
        <w:suppressAutoHyphens/>
        <w:ind w:left="567" w:right="3259"/>
        <w:rPr>
          <w:rFonts w:ascii="Arial" w:hAnsi="Arial" w:cs="Arial"/>
        </w:rPr>
      </w:pPr>
    </w:p>
    <w:p w14:paraId="19FE0DA1" w14:textId="77777777" w:rsidR="001F11C4" w:rsidRPr="0048396F" w:rsidRDefault="001F11C4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</w:rPr>
      </w:pPr>
    </w:p>
    <w:p w14:paraId="425D9E80" w14:textId="77777777" w:rsidR="00D90A78" w:rsidRPr="00CA3E74" w:rsidRDefault="00D90A78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1C966A25" w14:textId="77777777" w:rsidR="00D90A78" w:rsidRPr="00CA3E74" w:rsidRDefault="00D90A78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5172D885" w14:textId="77777777" w:rsidR="00D90A78" w:rsidRPr="00CA3E74" w:rsidRDefault="00D90A78" w:rsidP="006E163F">
      <w:pPr>
        <w:tabs>
          <w:tab w:val="left" w:pos="709"/>
          <w:tab w:val="left" w:pos="3402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3DE9404E" w14:textId="77777777" w:rsidR="00D90A78" w:rsidRPr="00CA3E74" w:rsidRDefault="00D90A78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 xml:space="preserve">: </w:t>
      </w:r>
      <w:r w:rsidRPr="00CA3E74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14:paraId="3854CFF2" w14:textId="77777777" w:rsidR="00D90A78" w:rsidRPr="00CA3E74" w:rsidRDefault="00D90A78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842959">
        <w:rPr>
          <w:rFonts w:ascii="Arial" w:hAnsi="Arial" w:cs="Arial"/>
          <w:sz w:val="16"/>
          <w:szCs w:val="16"/>
          <w:lang w:val="it-IT"/>
        </w:rPr>
        <w:tab/>
      </w:r>
      <w:r w:rsidR="009E11C4" w:rsidRPr="00842959">
        <w:rPr>
          <w:rFonts w:ascii="Arial" w:hAnsi="Arial" w:cs="Arial"/>
          <w:sz w:val="16"/>
          <w:szCs w:val="16"/>
          <w:lang w:val="it-IT"/>
        </w:rPr>
        <w:t>Telefax</w:t>
      </w:r>
      <w:r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r w:rsidRPr="00842959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14:paraId="28BA4810" w14:textId="77777777" w:rsidR="00D90A78" w:rsidRPr="00CA3E74" w:rsidRDefault="00842959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E-Mail</w:t>
      </w:r>
      <w:r w:rsidR="00D90A78" w:rsidRPr="00842959">
        <w:rPr>
          <w:rFonts w:ascii="Arial" w:hAnsi="Arial" w:cs="Arial"/>
          <w:sz w:val="16"/>
          <w:szCs w:val="16"/>
          <w:lang w:val="it-IT"/>
        </w:rPr>
        <w:t>: simon@nota-bene-com.de</w:t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842959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842959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842959">
        <w:rPr>
          <w:rFonts w:ascii="Arial" w:hAnsi="Arial" w:cs="Arial"/>
          <w:sz w:val="16"/>
          <w:szCs w:val="16"/>
          <w:lang w:val="it-IT"/>
        </w:rPr>
        <w:tab/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</w:r>
    </w:p>
    <w:p w14:paraId="0D6B5CCA" w14:textId="77777777" w:rsidR="00A15A09" w:rsidRPr="00842959" w:rsidRDefault="00A15A09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</w:p>
    <w:p w14:paraId="6AD37617" w14:textId="77777777" w:rsidR="00D90A78" w:rsidRPr="00CA3E74" w:rsidRDefault="00D90A78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en-US"/>
        </w:rPr>
      </w:pPr>
      <w:r w:rsidRPr="00CA3E74">
        <w:rPr>
          <w:rFonts w:ascii="Arial" w:hAnsi="Arial" w:cs="Arial"/>
          <w:sz w:val="16"/>
          <w:szCs w:val="16"/>
          <w:lang w:val="en-US"/>
        </w:rPr>
        <w:t xml:space="preserve">nota bene communications GmbH </w:t>
      </w:r>
      <w:r w:rsidRPr="00CA3E74">
        <w:rPr>
          <w:rFonts w:ascii="Arial" w:hAnsi="Arial" w:cs="Arial"/>
          <w:sz w:val="16"/>
          <w:szCs w:val="16"/>
          <w:lang w:val="en-US"/>
        </w:rPr>
        <w:tab/>
        <w:t>MAFELL AG</w:t>
      </w:r>
    </w:p>
    <w:p w14:paraId="4D663FD9" w14:textId="77777777" w:rsidR="00D90A78" w:rsidRPr="00CA3E74" w:rsidRDefault="00D90A78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proofErr w:type="spellStart"/>
      <w:r w:rsidRPr="00CA3E74">
        <w:rPr>
          <w:rFonts w:ascii="Arial" w:hAnsi="Arial" w:cs="Arial"/>
          <w:sz w:val="16"/>
          <w:szCs w:val="16"/>
        </w:rPr>
        <w:t>Strümpfelbacher</w:t>
      </w:r>
      <w:proofErr w:type="spellEnd"/>
      <w:r w:rsidRPr="00CA3E74">
        <w:rPr>
          <w:rFonts w:ascii="Arial" w:hAnsi="Arial" w:cs="Arial"/>
          <w:sz w:val="16"/>
          <w:szCs w:val="16"/>
        </w:rPr>
        <w:t xml:space="preserve"> Straße 21</w:t>
      </w:r>
      <w:r w:rsidRPr="00CA3E74">
        <w:rPr>
          <w:rFonts w:ascii="Arial" w:hAnsi="Arial" w:cs="Arial"/>
          <w:sz w:val="16"/>
          <w:szCs w:val="16"/>
        </w:rPr>
        <w:tab/>
        <w:t>Beffendorfer Straße 4</w:t>
      </w:r>
    </w:p>
    <w:p w14:paraId="66AC4C75" w14:textId="77777777" w:rsidR="00D90A78" w:rsidRPr="00CA3E74" w:rsidRDefault="00D90A78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7AFE2288" w14:textId="77777777" w:rsidR="00D90A78" w:rsidRPr="009A1A66" w:rsidRDefault="00E6578C" w:rsidP="006E163F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D35D7" w14:textId="77777777" w:rsidR="00CB5A29" w:rsidRDefault="00CB5A29">
      <w:r>
        <w:separator/>
      </w:r>
    </w:p>
  </w:endnote>
  <w:endnote w:type="continuationSeparator" w:id="0">
    <w:p w14:paraId="60BABB73" w14:textId="77777777" w:rsidR="00CB5A29" w:rsidRDefault="00C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65C17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5799E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FFA4F" w14:textId="77777777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6E163F">
      <w:rPr>
        <w:rStyle w:val="Seitenzahl"/>
        <w:rFonts w:ascii="Arial" w:hAnsi="Arial" w:cs="Arial"/>
        <w:noProof/>
      </w:rPr>
      <w:t>4</w:t>
    </w:r>
    <w:r>
      <w:rPr>
        <w:rStyle w:val="Seitenzahl"/>
        <w:rFonts w:ascii="Arial" w:hAnsi="Arial" w:cs="Arial"/>
      </w:rPr>
      <w:fldChar w:fldCharType="end"/>
    </w:r>
  </w:p>
  <w:p w14:paraId="6F9252BB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DA9F2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14CD6875" w14:textId="77777777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6E163F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272D052E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E2521" w14:textId="77777777" w:rsidR="00CB5A29" w:rsidRDefault="00CB5A29">
      <w:r>
        <w:separator/>
      </w:r>
    </w:p>
  </w:footnote>
  <w:footnote w:type="continuationSeparator" w:id="0">
    <w:p w14:paraId="18CAF0A8" w14:textId="77777777" w:rsidR="00CB5A29" w:rsidRDefault="00CB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30CFE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D06AC0" wp14:editId="279C0186">
          <wp:simplePos x="0" y="0"/>
          <wp:positionH relativeFrom="column">
            <wp:posOffset>4510405</wp:posOffset>
          </wp:positionH>
          <wp:positionV relativeFrom="paragraph">
            <wp:posOffset>88265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06FB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F326E1" wp14:editId="59275E3A">
          <wp:simplePos x="0" y="0"/>
          <wp:positionH relativeFrom="column">
            <wp:posOffset>4358005</wp:posOffset>
          </wp:positionH>
          <wp:positionV relativeFrom="paragraph">
            <wp:posOffset>-64135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D"/>
    <w:rsid w:val="0000250B"/>
    <w:rsid w:val="00002565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244D"/>
    <w:rsid w:val="00027961"/>
    <w:rsid w:val="00027EB8"/>
    <w:rsid w:val="000308D8"/>
    <w:rsid w:val="00034BDD"/>
    <w:rsid w:val="00044EA1"/>
    <w:rsid w:val="000466A9"/>
    <w:rsid w:val="00051802"/>
    <w:rsid w:val="00054F48"/>
    <w:rsid w:val="00055B9B"/>
    <w:rsid w:val="00060965"/>
    <w:rsid w:val="00060FE7"/>
    <w:rsid w:val="00064A54"/>
    <w:rsid w:val="00064E67"/>
    <w:rsid w:val="000663C7"/>
    <w:rsid w:val="000666F2"/>
    <w:rsid w:val="0007029D"/>
    <w:rsid w:val="000723D2"/>
    <w:rsid w:val="0007452E"/>
    <w:rsid w:val="00080307"/>
    <w:rsid w:val="0008257C"/>
    <w:rsid w:val="00084419"/>
    <w:rsid w:val="00097C54"/>
    <w:rsid w:val="000A65A8"/>
    <w:rsid w:val="000B0442"/>
    <w:rsid w:val="000B09A6"/>
    <w:rsid w:val="000B1C28"/>
    <w:rsid w:val="000B336B"/>
    <w:rsid w:val="000B3B6F"/>
    <w:rsid w:val="000C4431"/>
    <w:rsid w:val="000C47B5"/>
    <w:rsid w:val="000C5056"/>
    <w:rsid w:val="000D3A37"/>
    <w:rsid w:val="000E1103"/>
    <w:rsid w:val="000E1729"/>
    <w:rsid w:val="000E19C0"/>
    <w:rsid w:val="000E364A"/>
    <w:rsid w:val="000F2C9F"/>
    <w:rsid w:val="000F3594"/>
    <w:rsid w:val="00100B47"/>
    <w:rsid w:val="00101FED"/>
    <w:rsid w:val="0010496D"/>
    <w:rsid w:val="00114303"/>
    <w:rsid w:val="00116820"/>
    <w:rsid w:val="00116BE6"/>
    <w:rsid w:val="001225F6"/>
    <w:rsid w:val="00127085"/>
    <w:rsid w:val="0013782F"/>
    <w:rsid w:val="0014023A"/>
    <w:rsid w:val="0014109A"/>
    <w:rsid w:val="001430A6"/>
    <w:rsid w:val="00144371"/>
    <w:rsid w:val="00150B7E"/>
    <w:rsid w:val="00173179"/>
    <w:rsid w:val="00176ADC"/>
    <w:rsid w:val="00176C95"/>
    <w:rsid w:val="001815C1"/>
    <w:rsid w:val="00181FD2"/>
    <w:rsid w:val="00182DA0"/>
    <w:rsid w:val="001871F4"/>
    <w:rsid w:val="00197050"/>
    <w:rsid w:val="001A2F27"/>
    <w:rsid w:val="001B6178"/>
    <w:rsid w:val="001B6B3D"/>
    <w:rsid w:val="001B7EC7"/>
    <w:rsid w:val="001D2C45"/>
    <w:rsid w:val="001D535A"/>
    <w:rsid w:val="001E3C91"/>
    <w:rsid w:val="001F11C4"/>
    <w:rsid w:val="001F3823"/>
    <w:rsid w:val="001F5267"/>
    <w:rsid w:val="00203347"/>
    <w:rsid w:val="00205676"/>
    <w:rsid w:val="00211FAB"/>
    <w:rsid w:val="00211FBE"/>
    <w:rsid w:val="00215E79"/>
    <w:rsid w:val="002205B0"/>
    <w:rsid w:val="00222F7B"/>
    <w:rsid w:val="00235828"/>
    <w:rsid w:val="00240B3C"/>
    <w:rsid w:val="00242B47"/>
    <w:rsid w:val="00242D14"/>
    <w:rsid w:val="002456E5"/>
    <w:rsid w:val="00245FB3"/>
    <w:rsid w:val="00246198"/>
    <w:rsid w:val="002471A3"/>
    <w:rsid w:val="00250D94"/>
    <w:rsid w:val="0025135F"/>
    <w:rsid w:val="00251F63"/>
    <w:rsid w:val="002525D8"/>
    <w:rsid w:val="00255452"/>
    <w:rsid w:val="002637CD"/>
    <w:rsid w:val="002661E9"/>
    <w:rsid w:val="002671F7"/>
    <w:rsid w:val="00272ACD"/>
    <w:rsid w:val="002747F2"/>
    <w:rsid w:val="0027751F"/>
    <w:rsid w:val="00282B76"/>
    <w:rsid w:val="0028658A"/>
    <w:rsid w:val="00287140"/>
    <w:rsid w:val="00291179"/>
    <w:rsid w:val="002922E0"/>
    <w:rsid w:val="00294515"/>
    <w:rsid w:val="002957F7"/>
    <w:rsid w:val="002A12B6"/>
    <w:rsid w:val="002A53D9"/>
    <w:rsid w:val="002A5F06"/>
    <w:rsid w:val="002B3742"/>
    <w:rsid w:val="002B38A4"/>
    <w:rsid w:val="002B3DFD"/>
    <w:rsid w:val="002B5D81"/>
    <w:rsid w:val="002B7A80"/>
    <w:rsid w:val="002C2718"/>
    <w:rsid w:val="002C601F"/>
    <w:rsid w:val="002C6A11"/>
    <w:rsid w:val="002D25CD"/>
    <w:rsid w:val="002D4357"/>
    <w:rsid w:val="002D5045"/>
    <w:rsid w:val="002D5C0A"/>
    <w:rsid w:val="002E56A3"/>
    <w:rsid w:val="002E6559"/>
    <w:rsid w:val="002E695B"/>
    <w:rsid w:val="002F5E9F"/>
    <w:rsid w:val="00306944"/>
    <w:rsid w:val="00311818"/>
    <w:rsid w:val="00312A94"/>
    <w:rsid w:val="00312AC9"/>
    <w:rsid w:val="003312FB"/>
    <w:rsid w:val="00336949"/>
    <w:rsid w:val="0034238D"/>
    <w:rsid w:val="00344F97"/>
    <w:rsid w:val="00345377"/>
    <w:rsid w:val="00345867"/>
    <w:rsid w:val="00345C62"/>
    <w:rsid w:val="003476A5"/>
    <w:rsid w:val="0035067C"/>
    <w:rsid w:val="003521F8"/>
    <w:rsid w:val="00357C81"/>
    <w:rsid w:val="00361CF2"/>
    <w:rsid w:val="00363D6C"/>
    <w:rsid w:val="0036448E"/>
    <w:rsid w:val="00367041"/>
    <w:rsid w:val="00372B84"/>
    <w:rsid w:val="00373B57"/>
    <w:rsid w:val="0038556F"/>
    <w:rsid w:val="00386823"/>
    <w:rsid w:val="00390E50"/>
    <w:rsid w:val="00391CCF"/>
    <w:rsid w:val="00393379"/>
    <w:rsid w:val="00395123"/>
    <w:rsid w:val="00395B9E"/>
    <w:rsid w:val="003A4005"/>
    <w:rsid w:val="003A4D42"/>
    <w:rsid w:val="003A6E5C"/>
    <w:rsid w:val="003B30B7"/>
    <w:rsid w:val="003C11A8"/>
    <w:rsid w:val="003C1E00"/>
    <w:rsid w:val="003C7D11"/>
    <w:rsid w:val="003D116D"/>
    <w:rsid w:val="003D7CCD"/>
    <w:rsid w:val="003E1813"/>
    <w:rsid w:val="003E2EF2"/>
    <w:rsid w:val="003E30C9"/>
    <w:rsid w:val="003E5A92"/>
    <w:rsid w:val="003E736B"/>
    <w:rsid w:val="003E7BE4"/>
    <w:rsid w:val="003F3FD7"/>
    <w:rsid w:val="003F49C9"/>
    <w:rsid w:val="003F721A"/>
    <w:rsid w:val="00400494"/>
    <w:rsid w:val="004013A1"/>
    <w:rsid w:val="00403984"/>
    <w:rsid w:val="004044FC"/>
    <w:rsid w:val="00413B5A"/>
    <w:rsid w:val="004144A7"/>
    <w:rsid w:val="00416473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B33"/>
    <w:rsid w:val="00443966"/>
    <w:rsid w:val="004506E1"/>
    <w:rsid w:val="00450AA4"/>
    <w:rsid w:val="00456B53"/>
    <w:rsid w:val="00460D01"/>
    <w:rsid w:val="00465BE6"/>
    <w:rsid w:val="00466468"/>
    <w:rsid w:val="004665BE"/>
    <w:rsid w:val="004707F6"/>
    <w:rsid w:val="00470DF3"/>
    <w:rsid w:val="00474413"/>
    <w:rsid w:val="0047459B"/>
    <w:rsid w:val="004750CA"/>
    <w:rsid w:val="00477C1E"/>
    <w:rsid w:val="00477E67"/>
    <w:rsid w:val="00482AFC"/>
    <w:rsid w:val="0048396F"/>
    <w:rsid w:val="00487F11"/>
    <w:rsid w:val="00487F96"/>
    <w:rsid w:val="00490365"/>
    <w:rsid w:val="004A0E93"/>
    <w:rsid w:val="004A18D9"/>
    <w:rsid w:val="004A38E9"/>
    <w:rsid w:val="004B0F3B"/>
    <w:rsid w:val="004B7264"/>
    <w:rsid w:val="004B7CED"/>
    <w:rsid w:val="004C05D1"/>
    <w:rsid w:val="004C2082"/>
    <w:rsid w:val="004C2AA0"/>
    <w:rsid w:val="004C3047"/>
    <w:rsid w:val="004D57C9"/>
    <w:rsid w:val="004D77F6"/>
    <w:rsid w:val="004E0174"/>
    <w:rsid w:val="004E25D1"/>
    <w:rsid w:val="004E263E"/>
    <w:rsid w:val="004E2A80"/>
    <w:rsid w:val="00504197"/>
    <w:rsid w:val="005128C8"/>
    <w:rsid w:val="0052087E"/>
    <w:rsid w:val="0052124D"/>
    <w:rsid w:val="005251C0"/>
    <w:rsid w:val="00525895"/>
    <w:rsid w:val="00527577"/>
    <w:rsid w:val="00531870"/>
    <w:rsid w:val="0053327F"/>
    <w:rsid w:val="00534A24"/>
    <w:rsid w:val="00536E71"/>
    <w:rsid w:val="00536F1F"/>
    <w:rsid w:val="00543B49"/>
    <w:rsid w:val="00544344"/>
    <w:rsid w:val="00546ED2"/>
    <w:rsid w:val="00550197"/>
    <w:rsid w:val="00551823"/>
    <w:rsid w:val="00555C56"/>
    <w:rsid w:val="00556D6A"/>
    <w:rsid w:val="00557DA3"/>
    <w:rsid w:val="00557ED2"/>
    <w:rsid w:val="005631AC"/>
    <w:rsid w:val="0056440D"/>
    <w:rsid w:val="005707F5"/>
    <w:rsid w:val="00572C24"/>
    <w:rsid w:val="00572D7E"/>
    <w:rsid w:val="00572E3C"/>
    <w:rsid w:val="005737C3"/>
    <w:rsid w:val="00581C8F"/>
    <w:rsid w:val="0058295A"/>
    <w:rsid w:val="00582E26"/>
    <w:rsid w:val="00583800"/>
    <w:rsid w:val="005852A9"/>
    <w:rsid w:val="005A09CA"/>
    <w:rsid w:val="005A1947"/>
    <w:rsid w:val="005A1BFA"/>
    <w:rsid w:val="005A3A87"/>
    <w:rsid w:val="005A4910"/>
    <w:rsid w:val="005A59E1"/>
    <w:rsid w:val="005A68DC"/>
    <w:rsid w:val="005B1DDB"/>
    <w:rsid w:val="005B321C"/>
    <w:rsid w:val="005B4D9E"/>
    <w:rsid w:val="005B668B"/>
    <w:rsid w:val="005B7AA1"/>
    <w:rsid w:val="005C5CBA"/>
    <w:rsid w:val="005D154A"/>
    <w:rsid w:val="005D3067"/>
    <w:rsid w:val="005E0200"/>
    <w:rsid w:val="005E116C"/>
    <w:rsid w:val="005F4B48"/>
    <w:rsid w:val="005F6A3D"/>
    <w:rsid w:val="005F706B"/>
    <w:rsid w:val="0061067D"/>
    <w:rsid w:val="0061149A"/>
    <w:rsid w:val="006145C6"/>
    <w:rsid w:val="00616121"/>
    <w:rsid w:val="00616350"/>
    <w:rsid w:val="00623C0C"/>
    <w:rsid w:val="006241C4"/>
    <w:rsid w:val="00631404"/>
    <w:rsid w:val="006318A6"/>
    <w:rsid w:val="006319FB"/>
    <w:rsid w:val="006345B0"/>
    <w:rsid w:val="0063506C"/>
    <w:rsid w:val="006375A4"/>
    <w:rsid w:val="00640515"/>
    <w:rsid w:val="00640AEC"/>
    <w:rsid w:val="0064189A"/>
    <w:rsid w:val="00642B95"/>
    <w:rsid w:val="006468DE"/>
    <w:rsid w:val="00650E5B"/>
    <w:rsid w:val="00651AEB"/>
    <w:rsid w:val="006538BC"/>
    <w:rsid w:val="00657A41"/>
    <w:rsid w:val="0066519B"/>
    <w:rsid w:val="0066594E"/>
    <w:rsid w:val="00670A88"/>
    <w:rsid w:val="00670F53"/>
    <w:rsid w:val="00674DEE"/>
    <w:rsid w:val="00675D26"/>
    <w:rsid w:val="00680FB1"/>
    <w:rsid w:val="00683183"/>
    <w:rsid w:val="00684CF0"/>
    <w:rsid w:val="006878B8"/>
    <w:rsid w:val="00694D27"/>
    <w:rsid w:val="006A6CCB"/>
    <w:rsid w:val="006A7F2C"/>
    <w:rsid w:val="006B1392"/>
    <w:rsid w:val="006B396E"/>
    <w:rsid w:val="006B5BB1"/>
    <w:rsid w:val="006C0CD3"/>
    <w:rsid w:val="006C1A3C"/>
    <w:rsid w:val="006C32A7"/>
    <w:rsid w:val="006C61B1"/>
    <w:rsid w:val="006C7419"/>
    <w:rsid w:val="006C7FB2"/>
    <w:rsid w:val="006D0961"/>
    <w:rsid w:val="006E163F"/>
    <w:rsid w:val="006E1731"/>
    <w:rsid w:val="006E1E0D"/>
    <w:rsid w:val="006E6A91"/>
    <w:rsid w:val="006F25BD"/>
    <w:rsid w:val="00701C5E"/>
    <w:rsid w:val="00704C9A"/>
    <w:rsid w:val="00711344"/>
    <w:rsid w:val="00712FA9"/>
    <w:rsid w:val="0071721D"/>
    <w:rsid w:val="007213FD"/>
    <w:rsid w:val="007331E8"/>
    <w:rsid w:val="0073725A"/>
    <w:rsid w:val="00743BEE"/>
    <w:rsid w:val="00752D31"/>
    <w:rsid w:val="0075469F"/>
    <w:rsid w:val="00754A00"/>
    <w:rsid w:val="00755EE7"/>
    <w:rsid w:val="00766ECB"/>
    <w:rsid w:val="00773952"/>
    <w:rsid w:val="007742AC"/>
    <w:rsid w:val="00775FC2"/>
    <w:rsid w:val="00781918"/>
    <w:rsid w:val="00781D2A"/>
    <w:rsid w:val="007913CC"/>
    <w:rsid w:val="00796D3A"/>
    <w:rsid w:val="007A0FCE"/>
    <w:rsid w:val="007A130E"/>
    <w:rsid w:val="007A4580"/>
    <w:rsid w:val="007A4A02"/>
    <w:rsid w:val="007A55BA"/>
    <w:rsid w:val="007A7202"/>
    <w:rsid w:val="007B27A7"/>
    <w:rsid w:val="007C5D7C"/>
    <w:rsid w:val="007C6DDE"/>
    <w:rsid w:val="007D7CA3"/>
    <w:rsid w:val="007E726F"/>
    <w:rsid w:val="007F0432"/>
    <w:rsid w:val="007F0D99"/>
    <w:rsid w:val="007F4595"/>
    <w:rsid w:val="00801ACC"/>
    <w:rsid w:val="00802677"/>
    <w:rsid w:val="00804195"/>
    <w:rsid w:val="00812AA0"/>
    <w:rsid w:val="0081497F"/>
    <w:rsid w:val="00815867"/>
    <w:rsid w:val="00821345"/>
    <w:rsid w:val="00822E37"/>
    <w:rsid w:val="00824FAC"/>
    <w:rsid w:val="0083511E"/>
    <w:rsid w:val="00835157"/>
    <w:rsid w:val="008409AB"/>
    <w:rsid w:val="00841B55"/>
    <w:rsid w:val="00842959"/>
    <w:rsid w:val="00855166"/>
    <w:rsid w:val="00856CF9"/>
    <w:rsid w:val="0085730B"/>
    <w:rsid w:val="008602FA"/>
    <w:rsid w:val="0086126D"/>
    <w:rsid w:val="00871934"/>
    <w:rsid w:val="00874CFF"/>
    <w:rsid w:val="008771A5"/>
    <w:rsid w:val="00886760"/>
    <w:rsid w:val="00886DE8"/>
    <w:rsid w:val="00886F94"/>
    <w:rsid w:val="00894735"/>
    <w:rsid w:val="008973E3"/>
    <w:rsid w:val="008A7692"/>
    <w:rsid w:val="008B3B6E"/>
    <w:rsid w:val="008B4C66"/>
    <w:rsid w:val="008B7F50"/>
    <w:rsid w:val="008C1F62"/>
    <w:rsid w:val="008C3364"/>
    <w:rsid w:val="008C5516"/>
    <w:rsid w:val="008C6126"/>
    <w:rsid w:val="008D1806"/>
    <w:rsid w:val="008D491C"/>
    <w:rsid w:val="008E0875"/>
    <w:rsid w:val="008E27EF"/>
    <w:rsid w:val="008E4331"/>
    <w:rsid w:val="008F18BE"/>
    <w:rsid w:val="008F2C17"/>
    <w:rsid w:val="008F3D58"/>
    <w:rsid w:val="008F70D8"/>
    <w:rsid w:val="009009EB"/>
    <w:rsid w:val="009011FB"/>
    <w:rsid w:val="00904F01"/>
    <w:rsid w:val="00905359"/>
    <w:rsid w:val="00912277"/>
    <w:rsid w:val="009178C1"/>
    <w:rsid w:val="009278A0"/>
    <w:rsid w:val="00930181"/>
    <w:rsid w:val="00930FA4"/>
    <w:rsid w:val="009343B0"/>
    <w:rsid w:val="009368B3"/>
    <w:rsid w:val="009428E1"/>
    <w:rsid w:val="009432F7"/>
    <w:rsid w:val="00944E7C"/>
    <w:rsid w:val="00953C1E"/>
    <w:rsid w:val="00954368"/>
    <w:rsid w:val="00956E4A"/>
    <w:rsid w:val="00962ADB"/>
    <w:rsid w:val="00962C00"/>
    <w:rsid w:val="00962D0A"/>
    <w:rsid w:val="00975AC6"/>
    <w:rsid w:val="00976AF9"/>
    <w:rsid w:val="00987AE8"/>
    <w:rsid w:val="00990F5C"/>
    <w:rsid w:val="00991188"/>
    <w:rsid w:val="0099333B"/>
    <w:rsid w:val="009A1A66"/>
    <w:rsid w:val="009A2147"/>
    <w:rsid w:val="009A2D74"/>
    <w:rsid w:val="009A35A0"/>
    <w:rsid w:val="009B2D2F"/>
    <w:rsid w:val="009B4F18"/>
    <w:rsid w:val="009C0EB5"/>
    <w:rsid w:val="009C3D26"/>
    <w:rsid w:val="009C61DE"/>
    <w:rsid w:val="009D6BBC"/>
    <w:rsid w:val="009E11C4"/>
    <w:rsid w:val="009E32CF"/>
    <w:rsid w:val="009E7B1E"/>
    <w:rsid w:val="009F3B7F"/>
    <w:rsid w:val="009F59A9"/>
    <w:rsid w:val="009F70F7"/>
    <w:rsid w:val="009F7817"/>
    <w:rsid w:val="00A13153"/>
    <w:rsid w:val="00A14E3D"/>
    <w:rsid w:val="00A15A09"/>
    <w:rsid w:val="00A209A0"/>
    <w:rsid w:val="00A22C13"/>
    <w:rsid w:val="00A22F96"/>
    <w:rsid w:val="00A23134"/>
    <w:rsid w:val="00A269D0"/>
    <w:rsid w:val="00A409EE"/>
    <w:rsid w:val="00A40A61"/>
    <w:rsid w:val="00A43F62"/>
    <w:rsid w:val="00A500A9"/>
    <w:rsid w:val="00A5334E"/>
    <w:rsid w:val="00A562CB"/>
    <w:rsid w:val="00A56C88"/>
    <w:rsid w:val="00A57B4A"/>
    <w:rsid w:val="00A60E5A"/>
    <w:rsid w:val="00A64797"/>
    <w:rsid w:val="00A700C1"/>
    <w:rsid w:val="00A72FBB"/>
    <w:rsid w:val="00A750A4"/>
    <w:rsid w:val="00A751D0"/>
    <w:rsid w:val="00A756A6"/>
    <w:rsid w:val="00A77F54"/>
    <w:rsid w:val="00A8095A"/>
    <w:rsid w:val="00A80F2B"/>
    <w:rsid w:val="00A84E6B"/>
    <w:rsid w:val="00A94ED1"/>
    <w:rsid w:val="00AA3356"/>
    <w:rsid w:val="00AA3C11"/>
    <w:rsid w:val="00AA64ED"/>
    <w:rsid w:val="00AB6606"/>
    <w:rsid w:val="00AB7A6B"/>
    <w:rsid w:val="00AC49B5"/>
    <w:rsid w:val="00AC573F"/>
    <w:rsid w:val="00AC6D21"/>
    <w:rsid w:val="00AC71B7"/>
    <w:rsid w:val="00AE2073"/>
    <w:rsid w:val="00AE55D0"/>
    <w:rsid w:val="00AE7B3E"/>
    <w:rsid w:val="00B0345D"/>
    <w:rsid w:val="00B0462A"/>
    <w:rsid w:val="00B06AE1"/>
    <w:rsid w:val="00B10C75"/>
    <w:rsid w:val="00B162FD"/>
    <w:rsid w:val="00B16D00"/>
    <w:rsid w:val="00B201EF"/>
    <w:rsid w:val="00B23E89"/>
    <w:rsid w:val="00B25702"/>
    <w:rsid w:val="00B26960"/>
    <w:rsid w:val="00B34C90"/>
    <w:rsid w:val="00B42E8B"/>
    <w:rsid w:val="00B447A2"/>
    <w:rsid w:val="00B45D24"/>
    <w:rsid w:val="00B466A9"/>
    <w:rsid w:val="00B469DF"/>
    <w:rsid w:val="00B54B89"/>
    <w:rsid w:val="00B66181"/>
    <w:rsid w:val="00B67C09"/>
    <w:rsid w:val="00B67DC9"/>
    <w:rsid w:val="00B82971"/>
    <w:rsid w:val="00B83D9A"/>
    <w:rsid w:val="00B91474"/>
    <w:rsid w:val="00B92277"/>
    <w:rsid w:val="00B940F2"/>
    <w:rsid w:val="00B96DE5"/>
    <w:rsid w:val="00BA0242"/>
    <w:rsid w:val="00BA1530"/>
    <w:rsid w:val="00BA6109"/>
    <w:rsid w:val="00BA61DC"/>
    <w:rsid w:val="00BB0A52"/>
    <w:rsid w:val="00BB15FB"/>
    <w:rsid w:val="00BB2058"/>
    <w:rsid w:val="00BC7D1A"/>
    <w:rsid w:val="00BD15D4"/>
    <w:rsid w:val="00BD2524"/>
    <w:rsid w:val="00BD4F72"/>
    <w:rsid w:val="00BD52C9"/>
    <w:rsid w:val="00BD55F7"/>
    <w:rsid w:val="00BD561D"/>
    <w:rsid w:val="00BD5B4B"/>
    <w:rsid w:val="00BD6F85"/>
    <w:rsid w:val="00BD78A2"/>
    <w:rsid w:val="00BD79A7"/>
    <w:rsid w:val="00BE29C6"/>
    <w:rsid w:val="00BE4CD7"/>
    <w:rsid w:val="00BE70E8"/>
    <w:rsid w:val="00BF33A0"/>
    <w:rsid w:val="00BF36F0"/>
    <w:rsid w:val="00C027B4"/>
    <w:rsid w:val="00C138E8"/>
    <w:rsid w:val="00C1396A"/>
    <w:rsid w:val="00C21542"/>
    <w:rsid w:val="00C21A3B"/>
    <w:rsid w:val="00C22D51"/>
    <w:rsid w:val="00C23F78"/>
    <w:rsid w:val="00C2480D"/>
    <w:rsid w:val="00C2494E"/>
    <w:rsid w:val="00C331B7"/>
    <w:rsid w:val="00C33C4D"/>
    <w:rsid w:val="00C34235"/>
    <w:rsid w:val="00C421C7"/>
    <w:rsid w:val="00C51046"/>
    <w:rsid w:val="00C52102"/>
    <w:rsid w:val="00C56978"/>
    <w:rsid w:val="00C60F6D"/>
    <w:rsid w:val="00C65A14"/>
    <w:rsid w:val="00C7028B"/>
    <w:rsid w:val="00C80143"/>
    <w:rsid w:val="00C838D7"/>
    <w:rsid w:val="00C85093"/>
    <w:rsid w:val="00C8628C"/>
    <w:rsid w:val="00C9077B"/>
    <w:rsid w:val="00C91DBD"/>
    <w:rsid w:val="00C92F5E"/>
    <w:rsid w:val="00C94EF2"/>
    <w:rsid w:val="00C95212"/>
    <w:rsid w:val="00C97703"/>
    <w:rsid w:val="00CA0B9E"/>
    <w:rsid w:val="00CA32C1"/>
    <w:rsid w:val="00CA3E74"/>
    <w:rsid w:val="00CA49D5"/>
    <w:rsid w:val="00CA56B0"/>
    <w:rsid w:val="00CA62F0"/>
    <w:rsid w:val="00CA698D"/>
    <w:rsid w:val="00CB0545"/>
    <w:rsid w:val="00CB158F"/>
    <w:rsid w:val="00CB1B04"/>
    <w:rsid w:val="00CB22FA"/>
    <w:rsid w:val="00CB4A9E"/>
    <w:rsid w:val="00CB5A29"/>
    <w:rsid w:val="00CB6DC6"/>
    <w:rsid w:val="00CB74F5"/>
    <w:rsid w:val="00CD37D8"/>
    <w:rsid w:val="00CD3F2D"/>
    <w:rsid w:val="00CE23FA"/>
    <w:rsid w:val="00CE6582"/>
    <w:rsid w:val="00CF029D"/>
    <w:rsid w:val="00CF1C55"/>
    <w:rsid w:val="00CF2BCE"/>
    <w:rsid w:val="00CF7107"/>
    <w:rsid w:val="00CF71E3"/>
    <w:rsid w:val="00CF7B04"/>
    <w:rsid w:val="00D0108A"/>
    <w:rsid w:val="00D13EF4"/>
    <w:rsid w:val="00D15619"/>
    <w:rsid w:val="00D15AA5"/>
    <w:rsid w:val="00D171A0"/>
    <w:rsid w:val="00D21F82"/>
    <w:rsid w:val="00D24EA6"/>
    <w:rsid w:val="00D2566A"/>
    <w:rsid w:val="00D25DB6"/>
    <w:rsid w:val="00D2768E"/>
    <w:rsid w:val="00D303BC"/>
    <w:rsid w:val="00D3160B"/>
    <w:rsid w:val="00D33CD4"/>
    <w:rsid w:val="00D3517E"/>
    <w:rsid w:val="00D377BD"/>
    <w:rsid w:val="00D41577"/>
    <w:rsid w:val="00D4248A"/>
    <w:rsid w:val="00D43AE7"/>
    <w:rsid w:val="00D51C4A"/>
    <w:rsid w:val="00D60FA3"/>
    <w:rsid w:val="00D654A7"/>
    <w:rsid w:val="00D66BEC"/>
    <w:rsid w:val="00D70EA5"/>
    <w:rsid w:val="00D7183A"/>
    <w:rsid w:val="00D76F44"/>
    <w:rsid w:val="00D8041C"/>
    <w:rsid w:val="00D90A78"/>
    <w:rsid w:val="00D93343"/>
    <w:rsid w:val="00D97914"/>
    <w:rsid w:val="00DA0A1E"/>
    <w:rsid w:val="00DB41B8"/>
    <w:rsid w:val="00DB6FEB"/>
    <w:rsid w:val="00DC365E"/>
    <w:rsid w:val="00DC4B2A"/>
    <w:rsid w:val="00DD2921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13457"/>
    <w:rsid w:val="00E14409"/>
    <w:rsid w:val="00E2154F"/>
    <w:rsid w:val="00E22FCA"/>
    <w:rsid w:val="00E260F7"/>
    <w:rsid w:val="00E2619C"/>
    <w:rsid w:val="00E31D46"/>
    <w:rsid w:val="00E35EF3"/>
    <w:rsid w:val="00E4329B"/>
    <w:rsid w:val="00E508A6"/>
    <w:rsid w:val="00E5245C"/>
    <w:rsid w:val="00E52EB5"/>
    <w:rsid w:val="00E57AE0"/>
    <w:rsid w:val="00E60855"/>
    <w:rsid w:val="00E60D59"/>
    <w:rsid w:val="00E61836"/>
    <w:rsid w:val="00E6319C"/>
    <w:rsid w:val="00E65407"/>
    <w:rsid w:val="00E6578C"/>
    <w:rsid w:val="00E657FE"/>
    <w:rsid w:val="00E65FDF"/>
    <w:rsid w:val="00E70082"/>
    <w:rsid w:val="00E7228A"/>
    <w:rsid w:val="00E72ECA"/>
    <w:rsid w:val="00E73667"/>
    <w:rsid w:val="00E7414D"/>
    <w:rsid w:val="00E82D94"/>
    <w:rsid w:val="00E85846"/>
    <w:rsid w:val="00E917C4"/>
    <w:rsid w:val="00E9213D"/>
    <w:rsid w:val="00E97143"/>
    <w:rsid w:val="00EA2ABB"/>
    <w:rsid w:val="00EA2CD3"/>
    <w:rsid w:val="00EB048E"/>
    <w:rsid w:val="00EB04EA"/>
    <w:rsid w:val="00EB71A6"/>
    <w:rsid w:val="00EC4175"/>
    <w:rsid w:val="00EC5563"/>
    <w:rsid w:val="00ED0370"/>
    <w:rsid w:val="00ED04C4"/>
    <w:rsid w:val="00ED6639"/>
    <w:rsid w:val="00EE03B9"/>
    <w:rsid w:val="00EE256A"/>
    <w:rsid w:val="00EF03CF"/>
    <w:rsid w:val="00EF59FD"/>
    <w:rsid w:val="00EF6F67"/>
    <w:rsid w:val="00EF78FA"/>
    <w:rsid w:val="00EF7DB2"/>
    <w:rsid w:val="00F038B4"/>
    <w:rsid w:val="00F0691D"/>
    <w:rsid w:val="00F07CE6"/>
    <w:rsid w:val="00F11AD5"/>
    <w:rsid w:val="00F16206"/>
    <w:rsid w:val="00F24090"/>
    <w:rsid w:val="00F27883"/>
    <w:rsid w:val="00F3195B"/>
    <w:rsid w:val="00F33AEF"/>
    <w:rsid w:val="00F36B74"/>
    <w:rsid w:val="00F408FA"/>
    <w:rsid w:val="00F40B4E"/>
    <w:rsid w:val="00F52319"/>
    <w:rsid w:val="00F527CB"/>
    <w:rsid w:val="00F57E87"/>
    <w:rsid w:val="00F610BB"/>
    <w:rsid w:val="00F618E5"/>
    <w:rsid w:val="00F731E3"/>
    <w:rsid w:val="00F7372C"/>
    <w:rsid w:val="00F80661"/>
    <w:rsid w:val="00F84C4E"/>
    <w:rsid w:val="00F8553C"/>
    <w:rsid w:val="00F92338"/>
    <w:rsid w:val="00F93E63"/>
    <w:rsid w:val="00F96618"/>
    <w:rsid w:val="00F96793"/>
    <w:rsid w:val="00FA0F3C"/>
    <w:rsid w:val="00FA4BE3"/>
    <w:rsid w:val="00FA62C4"/>
    <w:rsid w:val="00FB0A10"/>
    <w:rsid w:val="00FB4F15"/>
    <w:rsid w:val="00FB7264"/>
    <w:rsid w:val="00FB79A3"/>
    <w:rsid w:val="00FC1F4A"/>
    <w:rsid w:val="00FC277D"/>
    <w:rsid w:val="00FC3199"/>
    <w:rsid w:val="00FC4FD5"/>
    <w:rsid w:val="00FC773B"/>
    <w:rsid w:val="00FC776B"/>
    <w:rsid w:val="00FE6EA8"/>
    <w:rsid w:val="00FF2134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C76A0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fell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9EA3-4F4A-407A-A175-5DBAEFDC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MAFELL-PR.dot</Template>
  <TotalTime>0</TotalTime>
  <Pages>4</Pages>
  <Words>433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Held, Patrick</cp:lastModifiedBy>
  <cp:revision>2</cp:revision>
  <cp:lastPrinted>2019-09-17T10:47:00Z</cp:lastPrinted>
  <dcterms:created xsi:type="dcterms:W3CDTF">2019-10-15T13:28:00Z</dcterms:created>
  <dcterms:modified xsi:type="dcterms:W3CDTF">2019-10-15T13:28:00Z</dcterms:modified>
</cp:coreProperties>
</file>